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3B" w:rsidRDefault="00403165">
      <w:pPr>
        <w:rPr>
          <w:rFonts w:ascii="Arial" w:hAnsi="Arial" w:cs="Arial"/>
          <w:bCs/>
          <w:szCs w:val="20"/>
        </w:rPr>
      </w:pPr>
      <w:r w:rsidRPr="00B827FF">
        <w:rPr>
          <w:rFonts w:ascii="Arial" w:hAnsi="Arial" w:cs="Arial"/>
          <w:b/>
          <w:bCs/>
          <w:szCs w:val="20"/>
        </w:rPr>
        <w:t>Tabla 1:</w:t>
      </w:r>
      <w:r w:rsidRPr="00B827FF">
        <w:rPr>
          <w:rFonts w:ascii="Arial" w:hAnsi="Arial" w:cs="Arial"/>
          <w:bCs/>
          <w:szCs w:val="20"/>
        </w:rPr>
        <w:t xml:space="preserve"> Propiedades térmicas de algunos materiales y elementos de construcción</w:t>
      </w:r>
      <w:r w:rsidRPr="00B827FF">
        <w:rPr>
          <w:rFonts w:ascii="Arial" w:hAnsi="Arial" w:cs="Arial"/>
          <w:szCs w:val="20"/>
          <w:lang w:val="es-ES"/>
        </w:rPr>
        <w:t xml:space="preserve"> con tierra según distintos autores y espesores (</w:t>
      </w:r>
      <w:r w:rsidRPr="00B827FF">
        <w:rPr>
          <w:rFonts w:ascii="Arial" w:hAnsi="Arial" w:cs="Arial"/>
          <w:szCs w:val="20"/>
          <w:lang w:val="es-CO"/>
        </w:rPr>
        <w:t>Fuente: Autores varios. Elaboración propia)</w:t>
      </w:r>
      <w:r w:rsidRPr="00B827FF">
        <w:rPr>
          <w:rFonts w:ascii="Arial" w:hAnsi="Arial" w:cs="Arial"/>
          <w:bCs/>
          <w:szCs w:val="20"/>
        </w:rPr>
        <w:t>.</w:t>
      </w:r>
    </w:p>
    <w:tbl>
      <w:tblPr>
        <w:tblW w:w="8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1856"/>
        <w:gridCol w:w="1144"/>
        <w:gridCol w:w="1390"/>
        <w:gridCol w:w="1230"/>
        <w:gridCol w:w="1361"/>
      </w:tblGrid>
      <w:tr w:rsidR="00403165" w:rsidRPr="00403165" w:rsidTr="00403165">
        <w:trPr>
          <w:trHeight w:val="300"/>
        </w:trPr>
        <w:tc>
          <w:tcPr>
            <w:tcW w:w="1240" w:type="dxa"/>
            <w:tcBorders>
              <w:top w:val="single" w:sz="8" w:space="0" w:color="323E1A"/>
              <w:left w:val="single" w:sz="8" w:space="0" w:color="323E1A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Elemento/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Autores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Densidad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Conductividad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323E1A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Espesor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Transmitancia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tcBorders>
              <w:top w:val="nil"/>
              <w:left w:val="single" w:sz="8" w:space="0" w:color="323E1A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material </w:t>
            </w: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térmica </w:t>
            </w:r>
            <w:r w:rsidRPr="00403165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eastAsia="es-AR"/>
              </w:rPr>
              <w:t>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323E1A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térmica K 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323E1A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[kg/m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3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]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[W/</w:t>
            </w: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mK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323E1A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[m]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[W/m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K]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Adobe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Evans, 2004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1500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Evans, 2007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2,89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Espinoza, 2009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2,23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Bestraten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, 2011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0,46 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1,43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Heathcote, 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2,73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Arancibia, 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Daudon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, 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Moevus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1200-1700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0,46-0,81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Barro alivianado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Hays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, 2003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48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Minke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, 2005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0,14 (tierra aligerada)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2,1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Yuste, 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Barro macizo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Minke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, 2005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BTC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Blasco L. et al, 2002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1625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2,84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1,84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Arias et al, 2007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1,53</w:t>
            </w:r>
          </w:p>
        </w:tc>
      </w:tr>
      <w:tr w:rsidR="00403165" w:rsidRPr="00403165" w:rsidTr="00403165">
        <w:trPr>
          <w:trHeight w:val="456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Gonzalo et al, 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1,26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Heathcote, 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456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Bestraten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al, 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46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Moevus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al,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1700/2200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0,81/0,93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QUINCHA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Hays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al, 2003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Evans, 2004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Fernandes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, 2004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2,32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Arias et al, 2007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1,9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Bestraten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al, 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1400-2000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0,60 a 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Heathcote, 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Cuitiño et al,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316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2,64</w:t>
            </w:r>
          </w:p>
        </w:tc>
      </w:tr>
      <w:tr w:rsidR="00403165" w:rsidRPr="00403165" w:rsidTr="00403165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Moevus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al,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600-800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0,10-0.45</w:t>
            </w:r>
          </w:p>
        </w:tc>
      </w:tr>
    </w:tbl>
    <w:p w:rsidR="00403165" w:rsidRDefault="00403165">
      <w:pPr>
        <w:rPr>
          <w:rFonts w:ascii="Arial" w:hAnsi="Arial" w:cs="Arial"/>
          <w:bCs/>
          <w:szCs w:val="20"/>
        </w:rPr>
      </w:pPr>
    </w:p>
    <w:p w:rsidR="00403165" w:rsidRPr="00B827FF" w:rsidRDefault="00403165" w:rsidP="00403165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0"/>
        </w:rPr>
      </w:pPr>
      <w:r w:rsidRPr="00B827FF">
        <w:rPr>
          <w:rFonts w:ascii="Arial" w:hAnsi="Arial" w:cs="Arial"/>
          <w:b/>
          <w:bCs/>
          <w:sz w:val="22"/>
          <w:szCs w:val="20"/>
        </w:rPr>
        <w:t>Tabla 2:</w:t>
      </w:r>
      <w:r w:rsidRPr="00B827FF">
        <w:rPr>
          <w:rFonts w:ascii="Arial" w:hAnsi="Arial" w:cs="Arial"/>
          <w:bCs/>
          <w:sz w:val="22"/>
          <w:szCs w:val="20"/>
        </w:rPr>
        <w:t xml:space="preserve"> Propiedades térmicas de algunos materiales y elementos de construcción</w:t>
      </w:r>
      <w:r w:rsidRPr="00B827FF">
        <w:rPr>
          <w:rFonts w:ascii="Arial" w:hAnsi="Arial" w:cs="Arial"/>
          <w:sz w:val="22"/>
          <w:szCs w:val="20"/>
          <w:lang w:val="es-ES"/>
        </w:rPr>
        <w:t xml:space="preserve"> tradicional según distintos autores y espesores</w:t>
      </w:r>
      <w:r w:rsidRPr="00B827FF">
        <w:rPr>
          <w:rFonts w:ascii="Arial" w:hAnsi="Arial" w:cs="Arial"/>
          <w:bCs/>
          <w:sz w:val="22"/>
          <w:szCs w:val="20"/>
        </w:rPr>
        <w:t>.</w:t>
      </w:r>
      <w:r w:rsidRPr="00B827FF">
        <w:rPr>
          <w:rFonts w:ascii="Arial" w:hAnsi="Arial" w:cs="Arial"/>
          <w:b/>
          <w:bCs/>
          <w:sz w:val="22"/>
          <w:szCs w:val="20"/>
        </w:rPr>
        <w:t xml:space="preserve"> </w:t>
      </w:r>
      <w:r w:rsidRPr="00B827FF">
        <w:rPr>
          <w:rFonts w:ascii="Arial" w:hAnsi="Arial" w:cs="Arial"/>
          <w:sz w:val="22"/>
          <w:szCs w:val="20"/>
          <w:lang w:val="es-ES"/>
        </w:rPr>
        <w:t>(</w:t>
      </w:r>
      <w:r w:rsidRPr="00B827FF">
        <w:rPr>
          <w:rFonts w:ascii="Arial" w:hAnsi="Arial" w:cs="Arial"/>
          <w:sz w:val="22"/>
          <w:szCs w:val="20"/>
          <w:lang w:val="es-CO"/>
        </w:rPr>
        <w:t>Fuente: Autores varios. Elaboración propia)</w:t>
      </w:r>
      <w:r w:rsidRPr="00B827FF">
        <w:rPr>
          <w:rFonts w:ascii="Arial" w:hAnsi="Arial" w:cs="Arial"/>
          <w:bCs/>
          <w:sz w:val="22"/>
          <w:szCs w:val="20"/>
        </w:rPr>
        <w:t xml:space="preserve">. </w:t>
      </w:r>
    </w:p>
    <w:tbl>
      <w:tblPr>
        <w:tblW w:w="76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500"/>
        <w:gridCol w:w="951"/>
        <w:gridCol w:w="1504"/>
        <w:gridCol w:w="851"/>
        <w:gridCol w:w="1361"/>
      </w:tblGrid>
      <w:tr w:rsidR="00403165" w:rsidRPr="00403165" w:rsidTr="00403165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Elemento/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Autores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Densidad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Conductividad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323E1A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Espesor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Transmitancia</w:t>
            </w:r>
          </w:p>
        </w:tc>
      </w:tr>
      <w:tr w:rsidR="00403165" w:rsidRPr="00403165" w:rsidTr="00403165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material 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térmica </w:t>
            </w:r>
            <w:r w:rsidRPr="00403165">
              <w:rPr>
                <w:rFonts w:ascii="Symbol" w:eastAsia="Times New Roman" w:hAnsi="Symbol" w:cs="Arial"/>
                <w:b/>
                <w:bCs/>
                <w:color w:val="000000"/>
                <w:sz w:val="18"/>
                <w:szCs w:val="18"/>
                <w:lang w:eastAsia="es-AR"/>
              </w:rPr>
              <w:t>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323E1A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térmica K </w:t>
            </w:r>
          </w:p>
        </w:tc>
      </w:tr>
      <w:tr w:rsidR="00403165" w:rsidRPr="00403165" w:rsidTr="00403165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[kg/m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3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[W/</w:t>
            </w:r>
            <w:proofErr w:type="spellStart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mK</w:t>
            </w:r>
            <w:proofErr w:type="spellEnd"/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]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323E1A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[m]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[W/m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K]</w:t>
            </w:r>
          </w:p>
        </w:tc>
      </w:tr>
      <w:tr w:rsidR="00403165" w:rsidRPr="00403165" w:rsidTr="00403165">
        <w:trPr>
          <w:trHeight w:val="288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Pared de ladrillo cocido macizo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Blasco et al, 2002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2,7</w:t>
            </w:r>
          </w:p>
        </w:tc>
      </w:tr>
      <w:tr w:rsidR="00403165" w:rsidRPr="00403165" w:rsidTr="00403165">
        <w:trPr>
          <w:trHeight w:val="288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1,93</w:t>
            </w:r>
          </w:p>
        </w:tc>
      </w:tr>
      <w:tr w:rsidR="00403165" w:rsidRPr="00403165" w:rsidTr="00403165">
        <w:trPr>
          <w:trHeight w:val="24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Arancibia, 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288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IRAM 11601/02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Evans, 2007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2,77</w:t>
            </w:r>
          </w:p>
        </w:tc>
      </w:tr>
      <w:tr w:rsidR="00403165" w:rsidRPr="00403165" w:rsidTr="00403165">
        <w:trPr>
          <w:trHeight w:val="30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Pared de ladrillo cerámico hueco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Evans, 2007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0,29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0,10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2,36</w:t>
            </w:r>
          </w:p>
        </w:tc>
      </w:tr>
      <w:tr w:rsidR="00403165" w:rsidRPr="00403165" w:rsidTr="00403165">
        <w:trPr>
          <w:trHeight w:val="300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Muñoz, 2015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0,12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403165" w:rsidRPr="00403165" w:rsidTr="00403165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Hormigón en masa in situ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Arancibia, 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Muñoz, 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403165" w:rsidRPr="00403165" w:rsidTr="00403165">
        <w:trPr>
          <w:trHeight w:val="49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Bloque de hormigón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Arancibia, 2013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1400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0,56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3165" w:rsidRPr="00403165" w:rsidRDefault="00403165" w:rsidP="004031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40316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</w:tbl>
    <w:p w:rsidR="00403165" w:rsidRDefault="00403165"/>
    <w:p w:rsidR="00403165" w:rsidRPr="00B827FF" w:rsidRDefault="00403165" w:rsidP="00403165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0"/>
          <w:lang w:val="es-ES_tradnl"/>
        </w:rPr>
      </w:pPr>
      <w:r w:rsidRPr="00B827FF">
        <w:rPr>
          <w:rFonts w:ascii="Arial" w:hAnsi="Arial" w:cs="Arial"/>
          <w:b/>
          <w:sz w:val="22"/>
          <w:szCs w:val="20"/>
          <w:lang w:val="es-ES_tradnl"/>
        </w:rPr>
        <w:t>Tabla 3</w:t>
      </w:r>
      <w:r w:rsidRPr="00B827FF">
        <w:rPr>
          <w:rFonts w:ascii="Arial" w:hAnsi="Arial" w:cs="Arial"/>
          <w:sz w:val="22"/>
          <w:szCs w:val="20"/>
          <w:lang w:val="es-ES_tradnl"/>
        </w:rPr>
        <w:t xml:space="preserve">: Retraso térmico de un muro de adobe comparado con el de un muro de tierra compactada. </w:t>
      </w:r>
      <w:r w:rsidRPr="00B827FF">
        <w:rPr>
          <w:rFonts w:ascii="Arial" w:hAnsi="Arial" w:cs="Arial"/>
          <w:bCs/>
          <w:sz w:val="22"/>
          <w:szCs w:val="20"/>
          <w:lang w:val="es-ES"/>
        </w:rPr>
        <w:t>(Fuente: Evans, 2004).</w:t>
      </w:r>
    </w:p>
    <w:tbl>
      <w:tblPr>
        <w:tblW w:w="687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6"/>
        <w:gridCol w:w="1276"/>
        <w:gridCol w:w="1842"/>
      </w:tblGrid>
      <w:tr w:rsidR="00403165" w:rsidRPr="00B827FF" w:rsidTr="00295356">
        <w:trPr>
          <w:jc w:val="center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Material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Adobe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Tierra compactada</w:t>
            </w:r>
          </w:p>
        </w:tc>
      </w:tr>
      <w:tr w:rsidR="00403165" w:rsidRPr="00B827FF" w:rsidTr="00295356">
        <w:trPr>
          <w:jc w:val="center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27FF">
              <w:rPr>
                <w:rFonts w:ascii="Arial" w:hAnsi="Arial" w:cs="Arial"/>
                <w:bCs/>
                <w:sz w:val="18"/>
                <w:szCs w:val="18"/>
                <w:lang w:val="pt-BR"/>
              </w:rPr>
              <w:t>Espesor</w:t>
            </w:r>
            <w:proofErr w:type="spellEnd"/>
            <w:r w:rsidRPr="00B827FF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mínimo, Norma IRAM </w:t>
            </w:r>
            <w:proofErr w:type="gramStart"/>
            <w:r w:rsidRPr="00B827FF">
              <w:rPr>
                <w:rFonts w:ascii="Arial" w:hAnsi="Arial" w:cs="Arial"/>
                <w:bCs/>
                <w:sz w:val="18"/>
                <w:szCs w:val="18"/>
                <w:lang w:val="pt-BR"/>
              </w:rPr>
              <w:t>11.605,C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25 cm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35 cm</w:t>
            </w:r>
          </w:p>
        </w:tc>
      </w:tr>
      <w:tr w:rsidR="00403165" w:rsidRPr="00B827FF" w:rsidTr="00295356">
        <w:trPr>
          <w:jc w:val="center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Transmitancia térmica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1.71 W/m</w:t>
            </w:r>
            <w:r w:rsidRPr="00B827FF">
              <w:rPr>
                <w:rFonts w:ascii="Arial" w:hAnsi="Arial" w:cs="Arial"/>
                <w:bCs/>
                <w:sz w:val="18"/>
                <w:szCs w:val="18"/>
                <w:vertAlign w:val="superscript"/>
                <w:lang w:val="es-ES_tradnl"/>
              </w:rPr>
              <w:t>2</w:t>
            </w: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1.79 W/m</w:t>
            </w:r>
            <w:r w:rsidRPr="00B827FF">
              <w:rPr>
                <w:rFonts w:ascii="Arial" w:hAnsi="Arial" w:cs="Arial"/>
                <w:bCs/>
                <w:sz w:val="18"/>
                <w:szCs w:val="18"/>
                <w:vertAlign w:val="superscript"/>
                <w:lang w:val="es-ES_tradnl"/>
              </w:rPr>
              <w:t>2</w:t>
            </w: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K</w:t>
            </w:r>
          </w:p>
        </w:tc>
      </w:tr>
      <w:tr w:rsidR="00403165" w:rsidRPr="00B827FF" w:rsidTr="00295356">
        <w:trPr>
          <w:jc w:val="center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Atraso térmico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8.4 horas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11.4 horas</w:t>
            </w:r>
          </w:p>
        </w:tc>
      </w:tr>
      <w:tr w:rsidR="00403165" w:rsidRPr="00B827FF" w:rsidTr="00295356">
        <w:trPr>
          <w:jc w:val="center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Admitancia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n-US"/>
              </w:rPr>
              <w:t>4,3 W/m</w:t>
            </w:r>
            <w:r w:rsidRPr="00B827FF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2</w:t>
            </w:r>
            <w:r w:rsidRPr="00B827FF">
              <w:rPr>
                <w:rFonts w:ascii="Arial" w:hAnsi="Arial" w:cs="Arial"/>
                <w:bCs/>
                <w:sz w:val="18"/>
                <w:szCs w:val="18"/>
                <w:lang w:val="en-US"/>
              </w:rPr>
              <w:t>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n-US"/>
              </w:rPr>
              <w:t>4,9 W/m</w:t>
            </w:r>
            <w:r w:rsidRPr="00B827FF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2</w:t>
            </w:r>
            <w:r w:rsidRPr="00B827FF">
              <w:rPr>
                <w:rFonts w:ascii="Arial" w:hAnsi="Arial" w:cs="Arial"/>
                <w:bCs/>
                <w:sz w:val="18"/>
                <w:szCs w:val="18"/>
                <w:lang w:val="en-US"/>
              </w:rPr>
              <w:t>K</w:t>
            </w:r>
          </w:p>
        </w:tc>
      </w:tr>
      <w:tr w:rsidR="00403165" w:rsidRPr="00B827FF" w:rsidTr="00295356">
        <w:trPr>
          <w:jc w:val="center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Condensación superficial (IRAM 11,625)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</w:t>
            </w:r>
          </w:p>
        </w:tc>
      </w:tr>
      <w:tr w:rsidR="00403165" w:rsidRPr="00B827FF" w:rsidTr="00295356">
        <w:trPr>
          <w:jc w:val="center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Condensación intersticial (IRAM 11.625)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403165" w:rsidRPr="00B827FF" w:rsidRDefault="00403165" w:rsidP="0029535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B827FF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</w:t>
            </w:r>
          </w:p>
        </w:tc>
      </w:tr>
    </w:tbl>
    <w:p w:rsidR="00403165" w:rsidRPr="00B827FF" w:rsidRDefault="00403165" w:rsidP="0040316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03165" w:rsidRDefault="00403165"/>
    <w:p w:rsidR="00295356" w:rsidRPr="00B827FF" w:rsidRDefault="00295356" w:rsidP="00295356">
      <w:pPr>
        <w:pStyle w:val="Default"/>
        <w:jc w:val="center"/>
        <w:rPr>
          <w:color w:val="auto"/>
          <w:sz w:val="20"/>
          <w:szCs w:val="20"/>
        </w:rPr>
      </w:pPr>
      <w:r w:rsidRPr="00B827FF">
        <w:rPr>
          <w:b/>
          <w:bCs/>
          <w:color w:val="auto"/>
          <w:sz w:val="20"/>
          <w:szCs w:val="20"/>
        </w:rPr>
        <w:t>Tabla 4</w:t>
      </w:r>
      <w:r w:rsidRPr="00B827FF">
        <w:rPr>
          <w:bCs/>
          <w:color w:val="auto"/>
          <w:sz w:val="20"/>
          <w:szCs w:val="20"/>
        </w:rPr>
        <w:t>:</w:t>
      </w:r>
      <w:r w:rsidRPr="00B827FF">
        <w:rPr>
          <w:color w:val="auto"/>
          <w:sz w:val="20"/>
          <w:szCs w:val="20"/>
        </w:rPr>
        <w:t xml:space="preserve"> Valores de </w:t>
      </w:r>
      <w:proofErr w:type="spellStart"/>
      <w:r w:rsidRPr="00B827FF">
        <w:rPr>
          <w:color w:val="auto"/>
          <w:sz w:val="22"/>
        </w:rPr>
        <w:t>K</w:t>
      </w:r>
      <w:r w:rsidRPr="00B827FF">
        <w:rPr>
          <w:color w:val="auto"/>
          <w:sz w:val="28"/>
          <w:szCs w:val="28"/>
          <w:vertAlign w:val="subscript"/>
        </w:rPr>
        <w:t>maxadm</w:t>
      </w:r>
      <w:proofErr w:type="spellEnd"/>
      <w:r w:rsidRPr="00B827FF">
        <w:rPr>
          <w:color w:val="auto"/>
          <w:sz w:val="20"/>
          <w:szCs w:val="20"/>
        </w:rPr>
        <w:t xml:space="preserve"> para cada provincia de Argentina según la</w:t>
      </w:r>
      <w:r w:rsidRPr="00B827FF">
        <w:rPr>
          <w:color w:val="auto"/>
          <w:sz w:val="22"/>
        </w:rPr>
        <w:t xml:space="preserve"> Norma IRAM 11.603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7"/>
        <w:gridCol w:w="1701"/>
        <w:gridCol w:w="2127"/>
        <w:gridCol w:w="2031"/>
      </w:tblGrid>
      <w:tr w:rsidR="00295356" w:rsidRPr="00B827FF" w:rsidTr="00295356">
        <w:trPr>
          <w:jc w:val="center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7FF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proofErr w:type="spellEnd"/>
            <w:r w:rsidRPr="00B827FF">
              <w:rPr>
                <w:rFonts w:ascii="Arial" w:hAnsi="Arial" w:cs="Arial"/>
                <w:b/>
                <w:sz w:val="20"/>
                <w:szCs w:val="20"/>
              </w:rPr>
              <w:t>. ext. de diseño (invierno)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7FF">
              <w:rPr>
                <w:rFonts w:ascii="Arial" w:hAnsi="Arial" w:cs="Arial"/>
                <w:b/>
                <w:sz w:val="20"/>
                <w:szCs w:val="20"/>
              </w:rPr>
              <w:t xml:space="preserve">Zona </w:t>
            </w:r>
            <w:proofErr w:type="spellStart"/>
            <w:r w:rsidRPr="00B827FF">
              <w:rPr>
                <w:rFonts w:ascii="Arial" w:hAnsi="Arial" w:cs="Arial"/>
                <w:b/>
                <w:sz w:val="20"/>
                <w:szCs w:val="20"/>
              </w:rPr>
              <w:t>Bioambiental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7FF">
              <w:rPr>
                <w:rFonts w:ascii="Arial" w:hAnsi="Arial" w:cs="Arial"/>
                <w:b/>
                <w:sz w:val="20"/>
                <w:szCs w:val="20"/>
              </w:rPr>
              <w:t xml:space="preserve">Valores de </w:t>
            </w:r>
            <w:proofErr w:type="spellStart"/>
            <w:r w:rsidRPr="00B827F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827F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maxadm</w:t>
            </w:r>
            <w:proofErr w:type="spellEnd"/>
            <w:r w:rsidRPr="00B827FF">
              <w:rPr>
                <w:rFonts w:ascii="Arial" w:hAnsi="Arial" w:cs="Arial"/>
                <w:b/>
                <w:sz w:val="20"/>
                <w:szCs w:val="20"/>
              </w:rPr>
              <w:t xml:space="preserve"> para invierno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7FF">
              <w:rPr>
                <w:rFonts w:ascii="Arial" w:hAnsi="Arial" w:cs="Arial"/>
                <w:b/>
                <w:sz w:val="20"/>
                <w:szCs w:val="20"/>
              </w:rPr>
              <w:t xml:space="preserve">Valores de </w:t>
            </w:r>
            <w:proofErr w:type="spellStart"/>
            <w:r w:rsidRPr="00B827F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827F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maxadm</w:t>
            </w:r>
            <w:proofErr w:type="spellEnd"/>
            <w:r w:rsidRPr="00B827FF">
              <w:rPr>
                <w:rFonts w:ascii="Arial" w:hAnsi="Arial" w:cs="Arial"/>
                <w:b/>
                <w:sz w:val="20"/>
                <w:szCs w:val="20"/>
              </w:rPr>
              <w:t xml:space="preserve"> para verano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7FF">
              <w:rPr>
                <w:rFonts w:ascii="Arial" w:hAnsi="Arial" w:cs="Arial"/>
                <w:b/>
                <w:sz w:val="20"/>
                <w:szCs w:val="20"/>
              </w:rPr>
              <w:t>Figura 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7FF">
              <w:rPr>
                <w:rFonts w:ascii="Arial" w:hAnsi="Arial" w:cs="Arial"/>
                <w:b/>
                <w:sz w:val="20"/>
                <w:szCs w:val="20"/>
              </w:rPr>
              <w:t xml:space="preserve">Nivel mínimo(C) 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7FF">
              <w:rPr>
                <w:rFonts w:ascii="Arial" w:hAnsi="Arial" w:cs="Arial"/>
                <w:b/>
                <w:sz w:val="20"/>
                <w:szCs w:val="20"/>
              </w:rPr>
              <w:t xml:space="preserve">Nivel mínimo(C) 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Buenos Aires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Catamarca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Córdoba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Corrientes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Resistencia-Chaco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Paraná-Entre Ríos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Formosa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Jujuy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La Rioja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Posadas-misiones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Stgo</w:t>
            </w:r>
            <w:proofErr w:type="spellEnd"/>
            <w:r w:rsidRPr="00B827FF">
              <w:rPr>
                <w:rFonts w:ascii="Arial" w:hAnsi="Arial" w:cs="Arial"/>
                <w:sz w:val="20"/>
                <w:szCs w:val="20"/>
              </w:rPr>
              <w:t>. del Estero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Tucumán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 xml:space="preserve">Oliveros-Santa </w:t>
            </w: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Fé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Orán – Salta</w:t>
            </w:r>
          </w:p>
        </w:tc>
        <w:tc>
          <w:tcPr>
            <w:tcW w:w="141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70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2031" w:type="dxa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Cdro</w:t>
            </w:r>
            <w:proofErr w:type="spellEnd"/>
            <w:r w:rsidRPr="00B827FF">
              <w:rPr>
                <w:rFonts w:ascii="Arial" w:hAnsi="Arial" w:cs="Arial"/>
                <w:sz w:val="20"/>
                <w:szCs w:val="20"/>
              </w:rPr>
              <w:t xml:space="preserve"> Rivadavia-Chubut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1,74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Santa Rosa-La Pampa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1,61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Mendoza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San Juan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1,71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San Luis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1,78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Neuquén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27FF">
              <w:rPr>
                <w:rFonts w:ascii="Arial" w:hAnsi="Arial" w:cs="Arial"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Río Gallegos - Santa Cruz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Bariloche - Río Negro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295356" w:rsidRPr="00B827FF" w:rsidTr="00295356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Ushuaia - Tierra del Fuego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B827FF" w:rsidRDefault="00295356" w:rsidP="00295356">
            <w:pPr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7F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295356" w:rsidRDefault="00295356"/>
    <w:p w:rsidR="00295356" w:rsidRPr="00B827FF" w:rsidRDefault="00295356" w:rsidP="00295356">
      <w:pPr>
        <w:pStyle w:val="Default"/>
        <w:jc w:val="both"/>
        <w:rPr>
          <w:color w:val="auto"/>
          <w:sz w:val="22"/>
          <w:szCs w:val="20"/>
        </w:rPr>
      </w:pPr>
      <w:r w:rsidRPr="00B827FF">
        <w:rPr>
          <w:b/>
          <w:color w:val="auto"/>
          <w:sz w:val="22"/>
          <w:szCs w:val="20"/>
        </w:rPr>
        <w:t>Tabla 5</w:t>
      </w:r>
      <w:r w:rsidRPr="00B827FF">
        <w:rPr>
          <w:color w:val="auto"/>
          <w:sz w:val="22"/>
          <w:szCs w:val="20"/>
        </w:rPr>
        <w:t>: V</w:t>
      </w:r>
      <w:r w:rsidRPr="00B827FF">
        <w:rPr>
          <w:bCs/>
          <w:color w:val="auto"/>
          <w:sz w:val="22"/>
          <w:szCs w:val="20"/>
        </w:rPr>
        <w:t xml:space="preserve">alores máximos en función de la zona </w:t>
      </w:r>
      <w:proofErr w:type="spellStart"/>
      <w:r w:rsidRPr="00B827FF">
        <w:rPr>
          <w:bCs/>
          <w:color w:val="auto"/>
          <w:sz w:val="22"/>
          <w:szCs w:val="20"/>
        </w:rPr>
        <w:t>bioambiental</w:t>
      </w:r>
      <w:proofErr w:type="spellEnd"/>
      <w:r w:rsidRPr="00B827FF">
        <w:rPr>
          <w:bCs/>
          <w:color w:val="auto"/>
          <w:sz w:val="22"/>
          <w:szCs w:val="20"/>
        </w:rPr>
        <w:t xml:space="preserve"> y el nivel de confort higrotérmico</w:t>
      </w:r>
    </w:p>
    <w:tbl>
      <w:tblPr>
        <w:tblW w:w="388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2"/>
        <w:gridCol w:w="803"/>
        <w:gridCol w:w="767"/>
        <w:gridCol w:w="790"/>
      </w:tblGrid>
      <w:tr w:rsidR="00295356" w:rsidRPr="00B827FF" w:rsidTr="00295356">
        <w:trPr>
          <w:trHeight w:val="206"/>
          <w:jc w:val="center"/>
        </w:trPr>
        <w:tc>
          <w:tcPr>
            <w:tcW w:w="3882" w:type="dxa"/>
            <w:gridSpan w:val="4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/>
                <w:bCs/>
                <w:color w:val="auto"/>
                <w:sz w:val="20"/>
                <w:szCs w:val="23"/>
              </w:rPr>
              <w:t>PARA MUROS</w:t>
            </w:r>
          </w:p>
        </w:tc>
      </w:tr>
      <w:tr w:rsidR="00295356" w:rsidRPr="00B827FF" w:rsidTr="00295356">
        <w:trPr>
          <w:trHeight w:val="509"/>
          <w:jc w:val="center"/>
        </w:trPr>
        <w:tc>
          <w:tcPr>
            <w:tcW w:w="1522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/>
                <w:bCs/>
                <w:color w:val="auto"/>
                <w:sz w:val="20"/>
                <w:szCs w:val="23"/>
              </w:rPr>
              <w:t xml:space="preserve">Zona </w:t>
            </w:r>
            <w:proofErr w:type="spellStart"/>
            <w:r w:rsidRPr="00B827FF">
              <w:rPr>
                <w:b/>
                <w:bCs/>
                <w:color w:val="auto"/>
                <w:sz w:val="20"/>
                <w:szCs w:val="23"/>
              </w:rPr>
              <w:t>bioambiental</w:t>
            </w:r>
            <w:proofErr w:type="spellEnd"/>
          </w:p>
        </w:tc>
        <w:tc>
          <w:tcPr>
            <w:tcW w:w="803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/>
                <w:bCs/>
                <w:color w:val="auto"/>
                <w:sz w:val="20"/>
                <w:szCs w:val="23"/>
              </w:rPr>
              <w:t>Nivel A</w:t>
            </w:r>
          </w:p>
        </w:tc>
        <w:tc>
          <w:tcPr>
            <w:tcW w:w="767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/>
                <w:bCs/>
                <w:color w:val="auto"/>
                <w:sz w:val="20"/>
                <w:szCs w:val="23"/>
              </w:rPr>
              <w:t>Nivel B</w:t>
            </w:r>
          </w:p>
        </w:tc>
        <w:tc>
          <w:tcPr>
            <w:tcW w:w="790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/>
                <w:bCs/>
                <w:color w:val="auto"/>
                <w:sz w:val="20"/>
                <w:szCs w:val="23"/>
              </w:rPr>
              <w:t>Nivel C</w:t>
            </w:r>
          </w:p>
        </w:tc>
      </w:tr>
      <w:tr w:rsidR="00295356" w:rsidRPr="00B827FF" w:rsidTr="00295356">
        <w:trPr>
          <w:trHeight w:val="24"/>
          <w:jc w:val="center"/>
        </w:trPr>
        <w:tc>
          <w:tcPr>
            <w:tcW w:w="1522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I y II</w:t>
            </w:r>
          </w:p>
        </w:tc>
        <w:tc>
          <w:tcPr>
            <w:tcW w:w="803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0,45</w:t>
            </w:r>
          </w:p>
        </w:tc>
        <w:tc>
          <w:tcPr>
            <w:tcW w:w="767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1,10</w:t>
            </w:r>
          </w:p>
        </w:tc>
        <w:tc>
          <w:tcPr>
            <w:tcW w:w="790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1,80</w:t>
            </w:r>
          </w:p>
        </w:tc>
      </w:tr>
      <w:tr w:rsidR="00295356" w:rsidRPr="00B827FF" w:rsidTr="00295356">
        <w:trPr>
          <w:trHeight w:val="23"/>
          <w:jc w:val="center"/>
        </w:trPr>
        <w:tc>
          <w:tcPr>
            <w:tcW w:w="1522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III y IV</w:t>
            </w:r>
          </w:p>
        </w:tc>
        <w:tc>
          <w:tcPr>
            <w:tcW w:w="803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0,50</w:t>
            </w:r>
          </w:p>
        </w:tc>
        <w:tc>
          <w:tcPr>
            <w:tcW w:w="767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1,25</w:t>
            </w:r>
          </w:p>
        </w:tc>
        <w:tc>
          <w:tcPr>
            <w:tcW w:w="790" w:type="dxa"/>
            <w:tcBorders>
              <w:top w:val="single" w:sz="12" w:space="0" w:color="323E1A"/>
              <w:left w:val="single" w:sz="12" w:space="0" w:color="323E1A"/>
              <w:bottom w:val="single" w:sz="12" w:space="0" w:color="323E1A"/>
              <w:right w:val="single" w:sz="12" w:space="0" w:color="323E1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5356" w:rsidRPr="00B827FF" w:rsidRDefault="00295356" w:rsidP="00295356">
            <w:pPr>
              <w:pStyle w:val="Default"/>
              <w:jc w:val="center"/>
              <w:rPr>
                <w:color w:val="auto"/>
                <w:sz w:val="20"/>
                <w:szCs w:val="23"/>
              </w:rPr>
            </w:pPr>
            <w:r w:rsidRPr="00B827FF">
              <w:rPr>
                <w:bCs/>
                <w:color w:val="auto"/>
                <w:sz w:val="20"/>
                <w:szCs w:val="23"/>
              </w:rPr>
              <w:t>2,00</w:t>
            </w:r>
          </w:p>
        </w:tc>
      </w:tr>
    </w:tbl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Pr="00B827FF" w:rsidRDefault="00295356" w:rsidP="00295356">
      <w:pPr>
        <w:autoSpaceDE w:val="0"/>
        <w:autoSpaceDN w:val="0"/>
        <w:adjustRightInd w:val="0"/>
        <w:spacing w:after="0"/>
        <w:ind w:left="910" w:hanging="910"/>
        <w:jc w:val="both"/>
        <w:rPr>
          <w:rFonts w:ascii="Arial" w:hAnsi="Arial" w:cs="Arial"/>
          <w:szCs w:val="20"/>
          <w:lang w:val="es-ES_tradnl"/>
        </w:rPr>
      </w:pPr>
      <w:r w:rsidRPr="00B827FF">
        <w:rPr>
          <w:rFonts w:ascii="Arial" w:hAnsi="Arial" w:cs="Arial"/>
          <w:b/>
          <w:szCs w:val="20"/>
        </w:rPr>
        <w:t>Tabla 6</w:t>
      </w:r>
      <w:r w:rsidRPr="00B827FF">
        <w:rPr>
          <w:rFonts w:ascii="Arial" w:hAnsi="Arial" w:cs="Arial"/>
          <w:szCs w:val="20"/>
        </w:rPr>
        <w:t>: Verificación</w:t>
      </w:r>
      <w:r w:rsidRPr="00B827FF">
        <w:rPr>
          <w:rFonts w:ascii="Arial" w:hAnsi="Arial" w:cs="Arial"/>
          <w:szCs w:val="20"/>
          <w:lang w:val="es-ES_tradnl"/>
        </w:rPr>
        <w:t xml:space="preserve"> de la transmitancia térmica de diversos materiales en las zonas </w:t>
      </w:r>
      <w:proofErr w:type="spellStart"/>
      <w:r w:rsidRPr="00B827FF">
        <w:rPr>
          <w:rFonts w:ascii="Arial" w:hAnsi="Arial" w:cs="Arial"/>
          <w:szCs w:val="20"/>
          <w:lang w:val="es-ES_tradnl"/>
        </w:rPr>
        <w:t>bioambientales</w:t>
      </w:r>
      <w:proofErr w:type="spellEnd"/>
      <w:r w:rsidRPr="00B827FF">
        <w:rPr>
          <w:rFonts w:ascii="Arial" w:hAnsi="Arial" w:cs="Arial"/>
          <w:szCs w:val="20"/>
          <w:lang w:val="es-ES_tradnl"/>
        </w:rPr>
        <w:t xml:space="preserve">. (Fuente: </w:t>
      </w:r>
      <w:r w:rsidRPr="00B827FF">
        <w:rPr>
          <w:rFonts w:ascii="Arial" w:hAnsi="Arial" w:cs="Arial"/>
          <w:szCs w:val="20"/>
        </w:rPr>
        <w:t>IRAM 11.601/02</w:t>
      </w:r>
      <w:r w:rsidRPr="00B827FF">
        <w:rPr>
          <w:rFonts w:ascii="Arial" w:hAnsi="Arial" w:cs="Arial"/>
          <w:szCs w:val="20"/>
          <w:lang w:val="es-ES_tradnl"/>
        </w:rPr>
        <w:t xml:space="preserve">) </w:t>
      </w:r>
    </w:p>
    <w:tbl>
      <w:tblPr>
        <w:tblW w:w="86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540"/>
        <w:gridCol w:w="3680"/>
      </w:tblGrid>
      <w:tr w:rsidR="00295356" w:rsidRPr="00295356" w:rsidTr="00295356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Tipo de Mampuesto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Representación gráfica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Verificación</w:t>
            </w:r>
          </w:p>
        </w:tc>
      </w:tr>
      <w:tr w:rsidR="00295356" w:rsidRPr="00295356" w:rsidTr="00295356">
        <w:trPr>
          <w:trHeight w:val="36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Ladrillo cerámico macizo 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30480</wp:posOffset>
                  </wp:positionV>
                  <wp:extent cx="685800" cy="556260"/>
                  <wp:effectExtent l="0" t="0" r="0" b="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772C68-FF4C-4F6C-AE8C-4AD69D6ADF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4">
                            <a:extLst>
                              <a:ext uri="{FF2B5EF4-FFF2-40B4-BE49-F238E27FC236}">
                                <a16:creationId xmlns:a16="http://schemas.microsoft.com/office/drawing/2014/main" id="{82772C68-FF4C-4F6C-AE8C-4AD69D6ADF9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3" r="1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56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No verifica en ninguna zona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0,20m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2,58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cerámico 6 huecos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22860</wp:posOffset>
                  </wp:positionV>
                  <wp:extent cx="1363980" cy="647700"/>
                  <wp:effectExtent l="0" t="0" r="7620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8B41D1-8F16-49F6-91D4-972E99335E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0">
                            <a:extLst>
                              <a:ext uri="{FF2B5EF4-FFF2-40B4-BE49-F238E27FC236}">
                                <a16:creationId xmlns:a16="http://schemas.microsoft.com/office/drawing/2014/main" id="{648B41D1-8F16-49F6-91D4-972E99335E4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47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Verifica para las zonas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bioambientales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Ia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–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IIa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–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IIIa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–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Ib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IIb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0,20m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P=168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1,85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cerámico 9 huecos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198120</wp:posOffset>
                  </wp:positionV>
                  <wp:extent cx="1447800" cy="449580"/>
                  <wp:effectExtent l="0" t="0" r="0" b="7620"/>
                  <wp:wrapNone/>
                  <wp:docPr id="4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853A3B-1C06-4A53-AC16-BBB709E409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21">
                            <a:extLst>
                              <a:ext uri="{FF2B5EF4-FFF2-40B4-BE49-F238E27FC236}">
                                <a16:creationId xmlns:a16="http://schemas.microsoft.com/office/drawing/2014/main" id="{50853A3B-1C06-4A53-AC16-BBB709E409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9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Verifica para todas las zonas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menos las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IIIa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-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IVb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 VI</w:t>
            </w: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0,20m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P=125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1,66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cerámico 16 huecos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213360</wp:posOffset>
                  </wp:positionV>
                  <wp:extent cx="1493520" cy="434340"/>
                  <wp:effectExtent l="0" t="0" r="0" b="3810"/>
                  <wp:wrapNone/>
                  <wp:docPr id="5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DB41EF-DD53-43D9-A133-D3240D2D34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22">
                            <a:extLst>
                              <a:ext uri="{FF2B5EF4-FFF2-40B4-BE49-F238E27FC236}">
                                <a16:creationId xmlns:a16="http://schemas.microsoft.com/office/drawing/2014/main" id="{CFDB41EF-DD53-43D9-A133-D3240D2D34F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434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Verifica para todas las zonas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menos las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IVb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y VI</w:t>
            </w: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0,20m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P=136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1,51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cerámico portante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38100</wp:posOffset>
                  </wp:positionV>
                  <wp:extent cx="1463040" cy="670560"/>
                  <wp:effectExtent l="0" t="0" r="3810" b="0"/>
                  <wp:wrapNone/>
                  <wp:docPr id="6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C45108-4BAE-49C5-AA56-839A5FD2E2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23">
                            <a:extLst>
                              <a:ext uri="{FF2B5EF4-FFF2-40B4-BE49-F238E27FC236}">
                                <a16:creationId xmlns:a16="http://schemas.microsoft.com/office/drawing/2014/main" id="{0FC45108-4BAE-49C5-AA56-839A5FD2E2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670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No verifica en ninguna zona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0,20 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P=151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1,88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8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de hormigón 3 huecos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106680</wp:posOffset>
                  </wp:positionV>
                  <wp:extent cx="1485900" cy="617220"/>
                  <wp:effectExtent l="0" t="0" r="0" b="0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CB4571-85D8-4AB1-B2E2-5F18D258E7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25">
                            <a:extLst>
                              <a:ext uri="{FF2B5EF4-FFF2-40B4-BE49-F238E27FC236}">
                                <a16:creationId xmlns:a16="http://schemas.microsoft.com/office/drawing/2014/main" id="{F0CB4571-85D8-4AB1-B2E2-5F18D258E7C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No verifica en ninguna zona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0,20 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D=1900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3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2,70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45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de hormigón 3 huecos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60960</wp:posOffset>
                  </wp:positionV>
                  <wp:extent cx="1455420" cy="701040"/>
                  <wp:effectExtent l="0" t="0" r="0" b="3810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EC83FD-FB37-4B5F-A3CC-96AE6A6243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26">
                            <a:extLst>
                              <a:ext uri="{FF2B5EF4-FFF2-40B4-BE49-F238E27FC236}">
                                <a16:creationId xmlns:a16="http://schemas.microsoft.com/office/drawing/2014/main" id="{C4EC83FD-FB37-4B5F-A3CC-96AE6A6243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0" t="14159" b="4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01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No verifica en ninguna zona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0,195m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D=1460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3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2,08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45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bookmarkStart w:id="0" w:name="RANGE!A29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de hormigón con relleno de lana de vidrio</w:t>
            </w:r>
            <w:bookmarkEnd w:id="0"/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60960</wp:posOffset>
                  </wp:positionV>
                  <wp:extent cx="1470660" cy="731520"/>
                  <wp:effectExtent l="0" t="0" r="0" b="0"/>
                  <wp:wrapNone/>
                  <wp:docPr id="9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C40176-710D-443B-9E64-FC91C328FA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27">
                            <a:extLst>
                              <a:ext uri="{FF2B5EF4-FFF2-40B4-BE49-F238E27FC236}">
                                <a16:creationId xmlns:a16="http://schemas.microsoft.com/office/drawing/2014/main" id="{94C40176-710D-443B-9E64-FC91C328FA9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59" cy="73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Verifica para todas las zonas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0,20 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D=1770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3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1,12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45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de hormigón multicámaras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295356">
              <w:rPr>
                <w:rFonts w:ascii="Calibri" w:eastAsia="Times New Roman" w:hAnsi="Calibri" w:cs="Calibri"/>
                <w:noProof/>
                <w:color w:val="000000"/>
                <w:lang w:eastAsia="es-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60960</wp:posOffset>
                  </wp:positionV>
                  <wp:extent cx="1386840" cy="716280"/>
                  <wp:effectExtent l="0" t="0" r="3810" b="7620"/>
                  <wp:wrapNone/>
                  <wp:docPr id="10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AC4CF5-B0B4-44E7-B081-FBF19091E2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28">
                            <a:extLst>
                              <a:ext uri="{FF2B5EF4-FFF2-40B4-BE49-F238E27FC236}">
                                <a16:creationId xmlns:a16="http://schemas.microsoft.com/office/drawing/2014/main" id="{3CAC4CF5-B0B4-44E7-B081-FBF19091E2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b="5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16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  <w:r w:rsidRPr="002953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  <w:t> </w:t>
                  </w:r>
                </w:p>
              </w:tc>
            </w:tr>
            <w:tr w:rsidR="00295356" w:rsidRPr="00295356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95356" w:rsidRPr="00295356" w:rsidRDefault="00295356" w:rsidP="00295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AR"/>
                    </w:rPr>
                  </w:pPr>
                </w:p>
              </w:tc>
            </w:tr>
          </w:tbl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Verifica para todas las zonas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bioambiental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menos la zona VI </w:t>
            </w: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= 0,19 m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28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D=2200 kg/m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3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295356" w:rsidRPr="00295356" w:rsidTr="00295356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K= 1,66 W/m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K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</w:tbl>
    <w:p w:rsidR="00295356" w:rsidRDefault="00295356"/>
    <w:p w:rsidR="00295356" w:rsidRDefault="00295356" w:rsidP="00295356">
      <w:pPr>
        <w:spacing w:after="0"/>
        <w:jc w:val="both"/>
        <w:rPr>
          <w:rFonts w:ascii="Arial" w:hAnsi="Arial" w:cs="Arial"/>
          <w:b/>
          <w:sz w:val="20"/>
          <w:szCs w:val="20"/>
          <w:shd w:val="clear" w:color="auto" w:fill="FDFDFD"/>
        </w:rPr>
      </w:pPr>
    </w:p>
    <w:p w:rsidR="00295356" w:rsidRPr="00B827FF" w:rsidRDefault="00295356" w:rsidP="00295356">
      <w:pPr>
        <w:spacing w:after="0"/>
        <w:jc w:val="both"/>
        <w:rPr>
          <w:rFonts w:ascii="Arial" w:hAnsi="Arial" w:cs="Arial"/>
          <w:szCs w:val="20"/>
          <w:shd w:val="clear" w:color="auto" w:fill="FDFDFD"/>
        </w:rPr>
      </w:pPr>
      <w:r w:rsidRPr="00B827FF">
        <w:rPr>
          <w:rFonts w:ascii="Arial" w:hAnsi="Arial" w:cs="Arial"/>
          <w:b/>
          <w:sz w:val="20"/>
          <w:szCs w:val="20"/>
          <w:shd w:val="clear" w:color="auto" w:fill="FDFDFD"/>
        </w:rPr>
        <w:t>Tabla 7</w:t>
      </w:r>
      <w:r w:rsidRPr="00B827FF">
        <w:rPr>
          <w:rFonts w:ascii="Arial" w:hAnsi="Arial" w:cs="Arial"/>
          <w:sz w:val="20"/>
          <w:szCs w:val="20"/>
          <w:shd w:val="clear" w:color="auto" w:fill="FDFDFD"/>
        </w:rPr>
        <w:t xml:space="preserve">: Estimaciones del espesor mínimo del muro exterior necesario para verificar nivel de confort </w:t>
      </w:r>
      <w:r w:rsidRPr="00B827FF">
        <w:rPr>
          <w:rFonts w:ascii="Arial" w:hAnsi="Arial" w:cs="Arial"/>
          <w:szCs w:val="20"/>
          <w:shd w:val="clear" w:color="auto" w:fill="FDFDFD"/>
        </w:rPr>
        <w:t xml:space="preserve">higrotérmico C en zona bioclimática </w:t>
      </w:r>
      <w:proofErr w:type="spellStart"/>
      <w:r w:rsidRPr="00B827FF">
        <w:rPr>
          <w:rFonts w:ascii="Arial" w:hAnsi="Arial" w:cs="Arial"/>
          <w:szCs w:val="20"/>
          <w:shd w:val="clear" w:color="auto" w:fill="FDFDFD"/>
        </w:rPr>
        <w:t>IIIb</w:t>
      </w:r>
      <w:proofErr w:type="spellEnd"/>
      <w:r w:rsidRPr="00B827FF">
        <w:rPr>
          <w:rFonts w:ascii="Arial" w:hAnsi="Arial" w:cs="Arial"/>
          <w:szCs w:val="20"/>
          <w:shd w:val="clear" w:color="auto" w:fill="FDFDFD"/>
        </w:rPr>
        <w:t xml:space="preserve"> (área central </w:t>
      </w:r>
      <w:proofErr w:type="spellStart"/>
      <w:r w:rsidRPr="00B827FF">
        <w:rPr>
          <w:rFonts w:ascii="Arial" w:hAnsi="Arial" w:cs="Arial"/>
          <w:szCs w:val="20"/>
          <w:shd w:val="clear" w:color="auto" w:fill="FDFDFD"/>
        </w:rPr>
        <w:t>Pcia</w:t>
      </w:r>
      <w:proofErr w:type="spellEnd"/>
      <w:r w:rsidRPr="00B827FF">
        <w:rPr>
          <w:rFonts w:ascii="Arial" w:hAnsi="Arial" w:cs="Arial"/>
          <w:szCs w:val="20"/>
          <w:shd w:val="clear" w:color="auto" w:fill="FDFDFD"/>
        </w:rPr>
        <w:t>. de Buenos Aires)</w:t>
      </w:r>
      <w:r w:rsidRPr="00B827FF">
        <w:rPr>
          <w:rFonts w:ascii="Arial" w:hAnsi="Arial" w:cs="Arial"/>
          <w:b/>
          <w:szCs w:val="20"/>
          <w:shd w:val="clear" w:color="auto" w:fill="FDFDFD"/>
        </w:rPr>
        <w:t>.</w:t>
      </w:r>
      <w:r w:rsidRPr="00B827FF">
        <w:rPr>
          <w:rFonts w:ascii="Arial" w:hAnsi="Arial" w:cs="Arial"/>
          <w:szCs w:val="20"/>
          <w:shd w:val="clear" w:color="auto" w:fill="FDFDFD"/>
        </w:rPr>
        <w:t xml:space="preserve"> (Fuente: elaboración propia).</w:t>
      </w: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4"/>
        <w:gridCol w:w="1066"/>
        <w:gridCol w:w="1443"/>
        <w:gridCol w:w="1466"/>
      </w:tblGrid>
      <w:tr w:rsidR="00295356" w:rsidRPr="00B827FF" w:rsidTr="00295356">
        <w:trPr>
          <w:trHeight w:val="199"/>
          <w:jc w:val="center"/>
        </w:trPr>
        <w:tc>
          <w:tcPr>
            <w:tcW w:w="41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</w:pPr>
            <w:r w:rsidRPr="00B827FF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  <w:t>Técnica / tipo de muro</w:t>
            </w:r>
          </w:p>
        </w:tc>
        <w:tc>
          <w:tcPr>
            <w:tcW w:w="2909" w:type="dxa"/>
            <w:gridSpan w:val="2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295356" w:rsidRPr="00B827FF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</w:pPr>
            <w:r w:rsidRPr="00B827FF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  <w:t xml:space="preserve">Espesor de muro exterior </w:t>
            </w:r>
            <w:r w:rsidRPr="00B827FF">
              <w:rPr>
                <w:rFonts w:ascii="Arial" w:eastAsia="Times New Roman" w:hAnsi="Arial" w:cs="Arial"/>
                <w:bCs/>
                <w:sz w:val="20"/>
                <w:szCs w:val="18"/>
                <w:lang w:eastAsia="es-AR"/>
              </w:rPr>
              <w:t>(m)</w:t>
            </w:r>
          </w:p>
        </w:tc>
      </w:tr>
      <w:tr w:rsidR="00295356" w:rsidRPr="00B827FF" w:rsidTr="00295356">
        <w:trPr>
          <w:trHeight w:val="231"/>
          <w:jc w:val="center"/>
        </w:trPr>
        <w:tc>
          <w:tcPr>
            <w:tcW w:w="4180" w:type="dxa"/>
            <w:gridSpan w:val="2"/>
            <w:vMerge/>
            <w:shd w:val="clear" w:color="auto" w:fill="D9D9D9" w:themeFill="background1" w:themeFillShade="D9"/>
            <w:vAlign w:val="center"/>
          </w:tcPr>
          <w:p w:rsidR="00295356" w:rsidRPr="00B827FF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295356" w:rsidRPr="00B827FF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</w:pPr>
            <w:r w:rsidRPr="00B827FF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  <w:t>Portante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295356" w:rsidRPr="00B827FF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</w:pPr>
            <w:r w:rsidRPr="00B827FF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AR"/>
              </w:rPr>
              <w:t>Autoportante</w:t>
            </w:r>
          </w:p>
        </w:tc>
      </w:tr>
      <w:tr w:rsidR="00295356" w:rsidRPr="00B827FF" w:rsidTr="00295356">
        <w:trPr>
          <w:trHeight w:val="252"/>
          <w:jc w:val="center"/>
        </w:trPr>
        <w:tc>
          <w:tcPr>
            <w:tcW w:w="31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Adobe</w:t>
            </w:r>
          </w:p>
          <w:p w:rsidR="00295356" w:rsidRPr="00B827FF" w:rsidRDefault="00295356" w:rsidP="00295356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(densidad entre 1500 y 1600 kg/m3)</w:t>
            </w:r>
            <w:r w:rsidRPr="00B827FF">
              <w:rPr>
                <w:rFonts w:ascii="Arial" w:hAnsi="Arial" w:cs="Arial"/>
                <w:sz w:val="20"/>
                <w:szCs w:val="20"/>
                <w:shd w:val="clear" w:color="auto" w:fill="FDFDFD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Simple</w:t>
            </w:r>
          </w:p>
        </w:tc>
        <w:tc>
          <w:tcPr>
            <w:tcW w:w="1443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0,40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14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0,40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</w:tr>
      <w:tr w:rsidR="00295356" w:rsidRPr="00B827FF" w:rsidTr="00295356">
        <w:trPr>
          <w:trHeight w:val="558"/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10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</w:p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Doble</w:t>
            </w:r>
          </w:p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1443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0,43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14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0,43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</w:tr>
      <w:tr w:rsidR="00295356" w:rsidRPr="00B827FF" w:rsidTr="00295356">
        <w:trPr>
          <w:trHeight w:val="48"/>
          <w:jc w:val="center"/>
        </w:trPr>
        <w:tc>
          <w:tcPr>
            <w:tcW w:w="3114" w:type="dxa"/>
            <w:vMerge w:val="restart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BTC de 0,14x0,29x0,096 m</w:t>
            </w:r>
          </w:p>
          <w:p w:rsidR="00295356" w:rsidRPr="00B827FF" w:rsidRDefault="00295356" w:rsidP="00295356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(densidad entre 1700 y 2000 kg/m3)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Simple</w:t>
            </w:r>
          </w:p>
        </w:tc>
        <w:tc>
          <w:tcPr>
            <w:tcW w:w="1443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0,43</w:t>
            </w:r>
          </w:p>
        </w:tc>
        <w:tc>
          <w:tcPr>
            <w:tcW w:w="14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0,35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0,43</w:t>
            </w:r>
          </w:p>
        </w:tc>
      </w:tr>
      <w:tr w:rsidR="00295356" w:rsidRPr="00B827FF" w:rsidTr="00295356">
        <w:trPr>
          <w:trHeight w:val="48"/>
          <w:jc w:val="center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10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Doble</w:t>
            </w:r>
          </w:p>
        </w:tc>
        <w:tc>
          <w:tcPr>
            <w:tcW w:w="1443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0,35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14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0,35</w:t>
            </w:r>
          </w:p>
        </w:tc>
      </w:tr>
      <w:tr w:rsidR="00295356" w:rsidRPr="00B827FF" w:rsidTr="00295356">
        <w:trPr>
          <w:trHeight w:val="48"/>
          <w:jc w:val="center"/>
        </w:trPr>
        <w:tc>
          <w:tcPr>
            <w:tcW w:w="4180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 xml:space="preserve">Tapia </w:t>
            </w:r>
          </w:p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(densidad entre 1800 y 2000 kg/m3)</w:t>
            </w:r>
          </w:p>
        </w:tc>
        <w:tc>
          <w:tcPr>
            <w:tcW w:w="1443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</w:pP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0,40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146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0,40</w:t>
            </w:r>
          </w:p>
        </w:tc>
      </w:tr>
      <w:tr w:rsidR="00295356" w:rsidRPr="00B827FF" w:rsidTr="00295356">
        <w:trPr>
          <w:trHeight w:val="48"/>
          <w:jc w:val="center"/>
        </w:trPr>
        <w:tc>
          <w:tcPr>
            <w:tcW w:w="4180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Quincha</w:t>
            </w:r>
          </w:p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(densidad entre 700/900 kg/m3)</w:t>
            </w:r>
          </w:p>
        </w:tc>
        <w:tc>
          <w:tcPr>
            <w:tcW w:w="2909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0,28</w:t>
            </w:r>
          </w:p>
        </w:tc>
      </w:tr>
      <w:tr w:rsidR="00295356" w:rsidRPr="00B827FF" w:rsidTr="00295356">
        <w:trPr>
          <w:trHeight w:val="379"/>
          <w:jc w:val="center"/>
        </w:trPr>
        <w:tc>
          <w:tcPr>
            <w:tcW w:w="4180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Paja encofrada apisonada</w:t>
            </w:r>
          </w:p>
          <w:p w:rsidR="00295356" w:rsidRPr="00B827FF" w:rsidRDefault="00295356" w:rsidP="0029535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(densidad entre 500/700 kg/m3)</w:t>
            </w:r>
          </w:p>
        </w:tc>
        <w:tc>
          <w:tcPr>
            <w:tcW w:w="2909" w:type="dxa"/>
            <w:gridSpan w:val="2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  <w:r w:rsidRPr="00B827FF">
              <w:rPr>
                <w:rFonts w:ascii="Arial" w:hAnsi="Arial" w:cs="Arial"/>
                <w:bCs/>
                <w:sz w:val="20"/>
                <w:szCs w:val="20"/>
                <w:shd w:val="clear" w:color="auto" w:fill="FDFDFD"/>
              </w:rPr>
              <w:t>0,25</w:t>
            </w:r>
          </w:p>
          <w:p w:rsidR="00295356" w:rsidRPr="00B827FF" w:rsidRDefault="00295356" w:rsidP="002953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DFDFD"/>
              </w:rPr>
            </w:pPr>
          </w:p>
        </w:tc>
      </w:tr>
    </w:tbl>
    <w:p w:rsidR="00295356" w:rsidRDefault="00295356"/>
    <w:p w:rsidR="00295356" w:rsidRPr="00B827FF" w:rsidRDefault="00295356" w:rsidP="00295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27FF">
        <w:rPr>
          <w:rFonts w:ascii="Arial" w:hAnsi="Arial" w:cs="Arial"/>
          <w:b/>
        </w:rPr>
        <w:t>Tabla 8</w:t>
      </w:r>
      <w:r w:rsidRPr="00B827FF">
        <w:rPr>
          <w:rFonts w:ascii="Arial" w:hAnsi="Arial" w:cs="Arial"/>
        </w:rPr>
        <w:t>: Valores de resistencias mecánicas del adobe (Fuente: autores varios. Elaboración propia).</w:t>
      </w:r>
    </w:p>
    <w:tbl>
      <w:tblPr>
        <w:tblW w:w="865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260"/>
        <w:gridCol w:w="3544"/>
        <w:gridCol w:w="709"/>
        <w:gridCol w:w="8"/>
      </w:tblGrid>
      <w:tr w:rsidR="00295356" w:rsidRPr="00295356" w:rsidTr="00295356">
        <w:trPr>
          <w:trHeight w:val="300"/>
        </w:trPr>
        <w:tc>
          <w:tcPr>
            <w:tcW w:w="8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1" w:name="RANGE!B3"/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Adobe</w:t>
            </w:r>
            <w:bookmarkEnd w:id="1"/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País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Autor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Resistencias </w:t>
            </w:r>
            <w:proofErr w:type="spellStart"/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Kgf</w:t>
            </w:r>
            <w:proofErr w:type="spellEnd"/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/cm</w:t>
            </w:r>
            <w:r w:rsidRPr="002953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Chile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Barrios; 1994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adobe (</w:t>
            </w:r>
            <w:proofErr w:type="gram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unidad)   </w:t>
            </w:r>
            <w:proofErr w:type="gram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 a 10    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tracción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0 a 2       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corte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0,3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Perú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Tejada Schmidt; 1993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adobe (unidad)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10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El Salvador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Red 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Ecosur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; 2018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adobe (</w:t>
            </w:r>
            <w:proofErr w:type="gram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unidad)   </w:t>
            </w:r>
            <w:proofErr w:type="gram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3 a 5 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McHenry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P.G..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Jr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; 1996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adobe (unidad) (laboratorio)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20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Uruguay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Proyecto Hornero-</w:t>
            </w:r>
            <w:proofErr w:type="spellStart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Mazzeo</w:t>
            </w:r>
            <w:proofErr w:type="spellEnd"/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al; 2007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adobe (unidad)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11-dic</w:t>
            </w:r>
          </w:p>
        </w:tc>
      </w:tr>
      <w:tr w:rsidR="00295356" w:rsidRPr="00295356" w:rsidTr="00295356">
        <w:trPr>
          <w:gridAfter w:val="1"/>
          <w:wAfter w:w="8" w:type="dxa"/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Terra.org; 2005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adobe (unidad)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5356" w:rsidRPr="00295356" w:rsidRDefault="00295356" w:rsidP="002953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2953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5 a 20  </w:t>
            </w:r>
          </w:p>
        </w:tc>
      </w:tr>
    </w:tbl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F4143D" w:rsidRDefault="00295356">
      <w:r w:rsidRPr="00B827FF">
        <w:rPr>
          <w:rFonts w:ascii="Arial" w:hAnsi="Arial" w:cs="Arial"/>
          <w:b/>
        </w:rPr>
        <w:t>Tabla 9</w:t>
      </w:r>
      <w:r w:rsidRPr="00B827FF">
        <w:rPr>
          <w:rFonts w:ascii="Arial" w:hAnsi="Arial" w:cs="Arial"/>
        </w:rPr>
        <w:t>: Valores de resistencias mecánicas del BTC (Fuente: autores varios. Elaboración propia).</w:t>
      </w:r>
      <w:r>
        <w:fldChar w:fldCharType="begin"/>
      </w:r>
      <w:r>
        <w:instrText xml:space="preserve"> LINK Excel.Sheet.12 "D:\\GUADA BACKUP\\GUADA 2018\\TRABAJO RODOLFO\\tablas 1 y 2 (version 1).xlsx" "Hoja3!F15C6:F38C9" \a \f 4 \h </w:instrText>
      </w:r>
      <w:r w:rsidR="00F4143D">
        <w:fldChar w:fldCharType="separate"/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360"/>
        <w:gridCol w:w="3640"/>
        <w:gridCol w:w="1240"/>
      </w:tblGrid>
      <w:tr w:rsidR="00F4143D" w:rsidRPr="00F4143D" w:rsidTr="00F4143D">
        <w:trPr>
          <w:divId w:val="1144784314"/>
          <w:trHeight w:val="30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Bloque de Tierra Comprimido BTC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País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Autor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Resistencias </w:t>
            </w:r>
            <w:proofErr w:type="spellStart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Kgf</w:t>
            </w:r>
            <w:proofErr w:type="spellEnd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/cm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Argentina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Gatani,M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-CEVE; 2002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unidad-prensa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121,8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unidad-impacto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76,8</w:t>
            </w:r>
          </w:p>
        </w:tc>
      </w:tr>
      <w:tr w:rsidR="00F4143D" w:rsidRPr="00F4143D" w:rsidTr="00F4143D">
        <w:trPr>
          <w:divId w:val="1144784314"/>
          <w:trHeight w:val="468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Argentina 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AR"/>
              </w:rPr>
            </w:pP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AR"/>
              </w:rPr>
              <w:t>Alderete,C.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AR"/>
              </w:rPr>
              <w:t xml:space="preserve"> et al CRIATIC FAU UNT; 2006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unidad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f’u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</w:t>
            </w: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50, 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f’um</w:t>
            </w:r>
            <w:proofErr w:type="spellEnd"/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70 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mortero 1:1:2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cem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-arena-suelo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50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mampostería a 29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dias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50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probetas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90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Flexión  probetas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15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Corte  probetas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10,6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Uruguay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Etchebarne,R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al.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unidad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17  /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20 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Salto-UDELAR; 2006</w:t>
            </w: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40</w:t>
            </w:r>
          </w:p>
        </w:tc>
      </w:tr>
      <w:tr w:rsidR="00F4143D" w:rsidRPr="00F4143D" w:rsidTr="00F4143D">
        <w:trPr>
          <w:divId w:val="1144784314"/>
          <w:trHeight w:val="696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Argentina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Sánchez,M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al; UTN Rafaela; 2008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6%*: 42,</w:t>
            </w: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22  -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8%: 48,56  -  10%: 60,78</w:t>
            </w:r>
          </w:p>
        </w:tc>
      </w:tr>
      <w:tr w:rsidR="00F4143D" w:rsidRPr="00F4143D" w:rsidTr="00F4143D">
        <w:trPr>
          <w:divId w:val="1144784314"/>
          <w:trHeight w:val="696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unidad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6%: 55,</w:t>
            </w: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98  -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8%: 56,50  -  10%: 89,28  </w:t>
            </w:r>
          </w:p>
        </w:tc>
      </w:tr>
      <w:tr w:rsidR="00F4143D" w:rsidRPr="00F4143D" w:rsidTr="00F4143D">
        <w:trPr>
          <w:divId w:val="1144784314"/>
          <w:trHeight w:val="456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México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Roux et al Univ.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Aut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 Tamaulipas; 2008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unidad seco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6%: 75,</w:t>
            </w: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79  -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8%: 78,32  -  10%: 91,33 </w:t>
            </w:r>
          </w:p>
        </w:tc>
      </w:tr>
      <w:tr w:rsidR="00F4143D" w:rsidRPr="00F4143D" w:rsidTr="00F4143D">
        <w:trPr>
          <w:divId w:val="1144784314"/>
          <w:trHeight w:val="40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</w:tr>
      <w:tr w:rsidR="00F4143D" w:rsidRPr="00F4143D" w:rsidTr="00F4143D">
        <w:trPr>
          <w:divId w:val="1144784314"/>
          <w:trHeight w:val="696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unidad húmedo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6%: 54,</w:t>
            </w: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34  -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8%: 37,50  -  10%:  61,73 </w:t>
            </w:r>
          </w:p>
        </w:tc>
      </w:tr>
      <w:tr w:rsidR="00F4143D" w:rsidRPr="00F4143D" w:rsidTr="00F4143D">
        <w:trPr>
          <w:divId w:val="1144784314"/>
          <w:trHeight w:val="696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Flexión 10 días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6%: 10,</w:t>
            </w: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30  -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  8%: 11,23  -  10%:  14,05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Colombia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Bedoya-</w:t>
            </w:r>
            <w:proofErr w:type="spellStart"/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Montoya,M</w:t>
            </w:r>
            <w:proofErr w:type="spellEnd"/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; 2018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28 días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39,8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Brasil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Timoteo de </w:t>
            </w:r>
            <w:proofErr w:type="spellStart"/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Souza,et</w:t>
            </w:r>
            <w:proofErr w:type="spellEnd"/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al-Ceará-U.F. Paraíba; 2008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Compresión suelo sólo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2,7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6% cal: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8,2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6%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cem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: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24,7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10%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cem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40</w:t>
            </w:r>
          </w:p>
        </w:tc>
      </w:tr>
      <w:tr w:rsidR="00F4143D" w:rsidRPr="00F4143D" w:rsidTr="00F4143D">
        <w:trPr>
          <w:divId w:val="1144784314"/>
          <w:trHeight w:val="300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* Porcentaje de agregado de cemento</w:t>
            </w:r>
          </w:p>
        </w:tc>
      </w:tr>
    </w:tbl>
    <w:p w:rsidR="00295356" w:rsidRDefault="00295356">
      <w:r>
        <w:fldChar w:fldCharType="end"/>
      </w:r>
    </w:p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Default="00295356"/>
    <w:p w:rsidR="00295356" w:rsidRPr="00B827FF" w:rsidRDefault="00295356" w:rsidP="002953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27FF">
        <w:rPr>
          <w:rFonts w:ascii="Arial" w:hAnsi="Arial" w:cs="Arial"/>
          <w:b/>
        </w:rPr>
        <w:t>Tabla 10</w:t>
      </w:r>
      <w:r w:rsidRPr="00B827FF">
        <w:rPr>
          <w:rFonts w:ascii="Arial" w:hAnsi="Arial" w:cs="Arial"/>
        </w:rPr>
        <w:t>: Valores de resistencias mecánicas de compresión del tapial (Fuente: autores varios. Elaboración propia).</w:t>
      </w:r>
    </w:p>
    <w:p w:rsidR="00F4143D" w:rsidRDefault="00295356">
      <w:r>
        <w:fldChar w:fldCharType="begin"/>
      </w:r>
      <w:r>
        <w:instrText xml:space="preserve"> LINK Excel.Sheet.12 "D:\\GUADA BACKUP\\GUADA 2018\\TRABAJO RODOLFO\\tablas 1 y 2 (version 1).xlsx" "Hoja5!F2C2:F8C5" \a \f 4 \h </w:instrText>
      </w:r>
      <w:r w:rsidR="00F4143D">
        <w:fldChar w:fldCharType="separate"/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41"/>
        <w:gridCol w:w="2059"/>
        <w:gridCol w:w="2500"/>
      </w:tblGrid>
      <w:tr w:rsidR="00F4143D" w:rsidRPr="00F4143D" w:rsidTr="00F4143D">
        <w:trPr>
          <w:divId w:val="1046370033"/>
          <w:trHeight w:val="300"/>
        </w:trPr>
        <w:tc>
          <w:tcPr>
            <w:tcW w:w="7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 Tapia</w:t>
            </w:r>
          </w:p>
        </w:tc>
      </w:tr>
      <w:tr w:rsidR="00F4143D" w:rsidRPr="00F4143D" w:rsidTr="00F4143D">
        <w:trPr>
          <w:divId w:val="1046370033"/>
          <w:trHeight w:val="348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País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Ejemplo/autor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Resistencias </w:t>
            </w:r>
            <w:proofErr w:type="spellStart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Kgf</w:t>
            </w:r>
            <w:proofErr w:type="spellEnd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/cm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</w:p>
        </w:tc>
      </w:tr>
      <w:tr w:rsidR="00F4143D" w:rsidRPr="00F4143D" w:rsidTr="00F4143D">
        <w:trPr>
          <w:divId w:val="1046370033"/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Brasil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Neves; 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adopta mín. 10  </w:t>
            </w:r>
          </w:p>
        </w:tc>
      </w:tr>
      <w:tr w:rsidR="00F4143D" w:rsidRPr="00F4143D" w:rsidTr="00F4143D">
        <w:trPr>
          <w:divId w:val="1046370033"/>
          <w:trHeight w:val="300"/>
        </w:trPr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Argentina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Luciano,F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al; 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1-5* 196; 1-6*: 136; 1-8*: 104 </w:t>
            </w:r>
          </w:p>
        </w:tc>
      </w:tr>
      <w:tr w:rsidR="00F4143D" w:rsidRPr="00F4143D" w:rsidTr="00F4143D">
        <w:trPr>
          <w:divId w:val="1046370033"/>
          <w:trHeight w:val="300"/>
        </w:trPr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con 8,5 %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hum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.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1-10*: 72; 1-12*: 60; 1-15*: 56</w:t>
            </w:r>
          </w:p>
        </w:tc>
      </w:tr>
      <w:tr w:rsidR="00F4143D" w:rsidRPr="00F4143D" w:rsidTr="00F4143D">
        <w:trPr>
          <w:divId w:val="1046370033"/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Argentina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CRIATIC; 2006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Compresión        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1:10*: 46 </w:t>
            </w:r>
          </w:p>
        </w:tc>
      </w:tr>
      <w:tr w:rsidR="00F4143D" w:rsidRPr="00F4143D" w:rsidTr="00F4143D">
        <w:trPr>
          <w:divId w:val="1046370033"/>
          <w:trHeight w:val="300"/>
        </w:trPr>
        <w:tc>
          <w:tcPr>
            <w:tcW w:w="7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* Suelo - cemento</w:t>
            </w:r>
          </w:p>
        </w:tc>
      </w:tr>
    </w:tbl>
    <w:p w:rsidR="00295356" w:rsidRDefault="00295356">
      <w:r>
        <w:fldChar w:fldCharType="end"/>
      </w:r>
    </w:p>
    <w:p w:rsidR="00F4143D" w:rsidRDefault="00F4143D">
      <w:r w:rsidRPr="00B827FF">
        <w:rPr>
          <w:rFonts w:ascii="Arial" w:hAnsi="Arial" w:cs="Arial"/>
          <w:b/>
        </w:rPr>
        <w:t>Tabla 11</w:t>
      </w:r>
      <w:r w:rsidRPr="00B827FF">
        <w:rPr>
          <w:rFonts w:ascii="Arial" w:hAnsi="Arial" w:cs="Arial"/>
        </w:rPr>
        <w:t>: Valores de resistencias de corte y compresión simple de materiales y componentes de la de construcción con tierra e industriales. (</w:t>
      </w:r>
      <w:r w:rsidRPr="00B827FF">
        <w:rPr>
          <w:rFonts w:ascii="Arial" w:eastAsia="Times New Roman" w:hAnsi="Arial" w:cs="Arial"/>
          <w:sz w:val="20"/>
          <w:szCs w:val="18"/>
          <w:lang w:eastAsia="es-AR"/>
        </w:rPr>
        <w:t>Fuentes: autores varios-Reglamento CIRSOC 501. Elaboración propia</w:t>
      </w:r>
      <w:r w:rsidRPr="00B827FF">
        <w:rPr>
          <w:rFonts w:ascii="Arial" w:hAnsi="Arial" w:cs="Arial"/>
        </w:rPr>
        <w:t>).</w:t>
      </w:r>
      <w:r>
        <w:fldChar w:fldCharType="begin"/>
      </w:r>
      <w:r>
        <w:instrText xml:space="preserve"> LINK Excel.Sheet.12 "D:\\GUADA BACKUP\\GUADA 2018\\TRABAJO RODOLFO\\tablas 1 y 2 (version 1).xlsx" "Hoja5!F10C7:F26C10" \a \f 4 \h </w:instrText>
      </w:r>
      <w:r>
        <w:fldChar w:fldCharType="separate"/>
      </w: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025"/>
        <w:gridCol w:w="3324"/>
        <w:gridCol w:w="1340"/>
      </w:tblGrid>
      <w:tr w:rsidR="00F4143D" w:rsidRPr="00F4143D" w:rsidTr="00F4143D">
        <w:trPr>
          <w:divId w:val="449401809"/>
          <w:trHeight w:val="516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País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Ejemplo/autor</w:t>
            </w:r>
          </w:p>
        </w:tc>
        <w:tc>
          <w:tcPr>
            <w:tcW w:w="4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Resistencia al corte (</w:t>
            </w:r>
            <w:proofErr w:type="spellStart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kgf</w:t>
            </w:r>
            <w:proofErr w:type="spellEnd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/cm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)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Colombia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Yamin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et al; 2007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muro adobe esp. 0,20 m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3,16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Argentina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Cuitiño et al; 2014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muro quincha esp.  0,10 m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1,33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Argentina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CIRSOC 103-III; 2016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ladrillo común cocido macizo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41,6 - 31,2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80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Resistencias a compresión simple (</w:t>
            </w:r>
            <w:proofErr w:type="spellStart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kgf</w:t>
            </w:r>
            <w:proofErr w:type="spellEnd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/cm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 xml:space="preserve">) 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Argentina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Gatani.2002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Ladrillo común cocido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78</w:t>
            </w:r>
          </w:p>
        </w:tc>
      </w:tr>
      <w:tr w:rsidR="00F4143D" w:rsidRPr="00F4143D" w:rsidTr="00F4143D">
        <w:trPr>
          <w:divId w:val="449401809"/>
          <w:trHeight w:val="432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AAVV Pliego (</w:t>
            </w:r>
            <w:proofErr w:type="spellStart"/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Gordillo,T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.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) AABH; 2018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Ladrillo común cocido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40 a 70</w:t>
            </w:r>
          </w:p>
        </w:tc>
      </w:tr>
      <w:tr w:rsidR="00F4143D" w:rsidRPr="00F4143D" w:rsidTr="00F4143D">
        <w:trPr>
          <w:divId w:val="449401809"/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Bloque hormigón 20x20x40cm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50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43D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Ladrillo cerámico hueco portante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50-60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Cuitiño et al; 2014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muro </w:t>
            </w:r>
            <w:proofErr w:type="spell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ladrillón</w:t>
            </w:r>
            <w:proofErr w:type="spell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 0,18m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25,49 – 17,89</w:t>
            </w:r>
          </w:p>
        </w:tc>
      </w:tr>
      <w:tr w:rsidR="00F4143D" w:rsidRPr="00F4143D" w:rsidTr="00F4143D">
        <w:trPr>
          <w:divId w:val="449401809"/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Reglamento CIRSOC 501 mampuestos; 2007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ladrillo macizo portante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50</w:t>
            </w:r>
          </w:p>
        </w:tc>
      </w:tr>
      <w:tr w:rsidR="00F4143D" w:rsidRPr="00F4143D" w:rsidTr="00F4143D">
        <w:trPr>
          <w:divId w:val="449401809"/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de hormigón portante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130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43D">
              <w:rPr>
                <w:rFonts w:ascii="Calibri" w:eastAsia="Times New Roman" w:hAnsi="Calibri" w:cs="Calibri"/>
                <w:color w:val="000000"/>
                <w:lang w:eastAsia="es-AR"/>
              </w:rPr>
              <w:t>bloque hueco cerámicos portantes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130</w:t>
            </w:r>
          </w:p>
        </w:tc>
      </w:tr>
      <w:tr w:rsidR="00F4143D" w:rsidRPr="00F4143D" w:rsidTr="00F4143D">
        <w:trPr>
          <w:divId w:val="449401809"/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Reglamento CIRSOC 501 mamposterías; 2007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ladrillo macizo portante E-I-N                   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25,0 /22,5 /17,5</w:t>
            </w:r>
          </w:p>
        </w:tc>
      </w:tr>
      <w:tr w:rsidR="00F4143D" w:rsidRPr="00F4143D" w:rsidTr="00F4143D">
        <w:trPr>
          <w:divId w:val="449401809"/>
          <w:trHeight w:val="288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bloque hueco de hormigón </w:t>
            </w:r>
            <w:proofErr w:type="gramStart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portante  E</w:t>
            </w:r>
            <w:proofErr w:type="gramEnd"/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-I-N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 xml:space="preserve">65,0 /58,5 /45,5 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hueco cerámicos portantes E-I-N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65,0 /58,5 /45,5</w:t>
            </w:r>
          </w:p>
        </w:tc>
      </w:tr>
      <w:tr w:rsidR="00F4143D" w:rsidRPr="00F4143D" w:rsidTr="00F4143D">
        <w:trPr>
          <w:divId w:val="449401809"/>
          <w:trHeight w:val="300"/>
        </w:trPr>
        <w:tc>
          <w:tcPr>
            <w:tcW w:w="8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(E) Resistencia elevada (I) Resistencia intermedia (N) Resistencia normal</w:t>
            </w:r>
          </w:p>
        </w:tc>
      </w:tr>
    </w:tbl>
    <w:p w:rsidR="00F4143D" w:rsidRDefault="00F4143D">
      <w:r>
        <w:fldChar w:fldCharType="end"/>
      </w:r>
    </w:p>
    <w:p w:rsidR="00F4143D" w:rsidRDefault="00F4143D"/>
    <w:p w:rsidR="00F4143D" w:rsidRDefault="00F4143D"/>
    <w:p w:rsidR="00F4143D" w:rsidRDefault="00F4143D"/>
    <w:p w:rsidR="00F4143D" w:rsidRDefault="00F4143D"/>
    <w:p w:rsidR="00F4143D" w:rsidRDefault="00F4143D"/>
    <w:p w:rsidR="00F4143D" w:rsidRDefault="00F4143D">
      <w:bookmarkStart w:id="2" w:name="_GoBack"/>
      <w:bookmarkEnd w:id="2"/>
    </w:p>
    <w:p w:rsidR="00F4143D" w:rsidRPr="00B827FF" w:rsidRDefault="00F4143D" w:rsidP="00F4143D">
      <w:pPr>
        <w:spacing w:after="0" w:line="240" w:lineRule="auto"/>
        <w:jc w:val="both"/>
        <w:rPr>
          <w:rFonts w:ascii="Arial" w:hAnsi="Arial" w:cs="Arial"/>
        </w:rPr>
      </w:pPr>
      <w:r w:rsidRPr="00B827FF">
        <w:rPr>
          <w:rFonts w:ascii="Arial" w:hAnsi="Arial" w:cs="Arial"/>
          <w:b/>
        </w:rPr>
        <w:t>Tabla 12</w:t>
      </w:r>
      <w:r w:rsidRPr="00B827FF">
        <w:rPr>
          <w:rFonts w:ascii="Arial" w:hAnsi="Arial" w:cs="Arial"/>
        </w:rPr>
        <w:t xml:space="preserve">: Rangos de valores de densidad, conductividad y transmitancia térmica de componentes y materiales de la construcción con tierra y otros industriales (Fuente: elaboración propia). </w:t>
      </w:r>
    </w:p>
    <w:tbl>
      <w:tblPr>
        <w:tblW w:w="7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40"/>
        <w:gridCol w:w="2080"/>
        <w:gridCol w:w="2060"/>
      </w:tblGrid>
      <w:tr w:rsidR="00F4143D" w:rsidRPr="00F4143D" w:rsidTr="00F4143D">
        <w:trPr>
          <w:trHeight w:val="52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Material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Densidad Kg/m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AR"/>
              </w:rPr>
              <w:t>3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Conductividad Térmica W/</w:t>
            </w:r>
            <w:proofErr w:type="spellStart"/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mK</w:t>
            </w:r>
            <w:proofErr w:type="spellEnd"/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Transmitancia Térmica W/m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AR"/>
              </w:rPr>
              <w:t>2</w:t>
            </w:r>
            <w:r w:rsidRPr="00F414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AR"/>
              </w:rPr>
              <w:t>K</w:t>
            </w:r>
          </w:p>
        </w:tc>
      </w:tr>
      <w:tr w:rsidR="00F4143D" w:rsidRPr="00F4143D" w:rsidTr="00F4143D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Adobe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1500-1600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0.60-0.95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1.43-2.89</w:t>
            </w:r>
          </w:p>
        </w:tc>
      </w:tr>
      <w:tr w:rsidR="00F4143D" w:rsidRPr="00F4143D" w:rsidTr="00F4143D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BTC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1700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0.81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143D" w:rsidRPr="00F4143D" w:rsidRDefault="00F4143D" w:rsidP="00F41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4143D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F4143D" w:rsidRPr="00F4143D" w:rsidTr="00F4143D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Tapia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1400-2000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0.60-1.60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  <w:tr w:rsidR="00F4143D" w:rsidRPr="00F4143D" w:rsidTr="00F4143D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Quincha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400-600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2.32-2.64</w:t>
            </w:r>
          </w:p>
        </w:tc>
      </w:tr>
      <w:tr w:rsidR="00F4143D" w:rsidRPr="00F4143D" w:rsidTr="00F4143D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Ladrillo cocido común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1305-1800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0.87-2.32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1.93-2.70</w:t>
            </w:r>
          </w:p>
        </w:tc>
      </w:tr>
      <w:tr w:rsidR="00F4143D" w:rsidRPr="00F4143D" w:rsidTr="00F4143D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Hormigón en masa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2400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1.40-1.63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1.60-1.75</w:t>
            </w:r>
          </w:p>
        </w:tc>
      </w:tr>
      <w:tr w:rsidR="00F4143D" w:rsidRPr="00F4143D" w:rsidTr="00F4143D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Bloque de hormigón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1400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0.56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143D" w:rsidRPr="00F4143D" w:rsidRDefault="00F4143D" w:rsidP="00F414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</w:pPr>
            <w:r w:rsidRPr="00F414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AR"/>
              </w:rPr>
              <w:t> </w:t>
            </w:r>
          </w:p>
        </w:tc>
      </w:tr>
    </w:tbl>
    <w:p w:rsidR="00F4143D" w:rsidRDefault="00F4143D"/>
    <w:sectPr w:rsidR="00F41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3B"/>
    <w:rsid w:val="00295356"/>
    <w:rsid w:val="00403165"/>
    <w:rsid w:val="00B3513B"/>
    <w:rsid w:val="00F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67FE"/>
  <w15:chartTrackingRefBased/>
  <w15:docId w15:val="{13BF3899-4E09-4B98-9236-EABC444D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295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1618</Words>
  <Characters>8900</Characters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2018-10-22T16:22:00Z</dcterms:created>
  <dcterms:modified xsi:type="dcterms:W3CDTF">2018-10-22T17:03:00Z</dcterms:modified>
</cp:coreProperties>
</file>