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4EE" w:rsidRDefault="003824EE" w:rsidP="003824E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Desvanecimiento de la frontera como límite:</w:t>
      </w:r>
    </w:p>
    <w:p w:rsidR="003824EE" w:rsidRDefault="003824EE" w:rsidP="003824E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w:t>
      </w:r>
      <w:r>
        <w:rPr>
          <w:rFonts w:ascii="Times New Roman" w:hAnsi="Times New Roman" w:cs="Times New Roman"/>
          <w:b/>
          <w:sz w:val="24"/>
          <w:szCs w:val="24"/>
        </w:rPr>
        <w:t>nálisis del imaginario del borde como espacio público físico y virtual</w:t>
      </w:r>
    </w:p>
    <w:p w:rsidR="00EC6E32" w:rsidRPr="00EC6E32" w:rsidRDefault="00EC6E32" w:rsidP="00EC6E32">
      <w:pPr>
        <w:pStyle w:val="HTMLconformatoprevio"/>
        <w:shd w:val="clear" w:color="auto" w:fill="FFFFFF"/>
        <w:spacing w:line="360" w:lineRule="auto"/>
        <w:jc w:val="center"/>
        <w:rPr>
          <w:rFonts w:ascii="Times New Roman" w:hAnsi="Times New Roman" w:cs="Times New Roman"/>
          <w:color w:val="212121"/>
          <w:sz w:val="24"/>
          <w:szCs w:val="24"/>
          <w:lang w:val="en"/>
        </w:rPr>
      </w:pPr>
      <w:r w:rsidRPr="00EC6E32">
        <w:rPr>
          <w:rFonts w:ascii="Times New Roman" w:hAnsi="Times New Roman" w:cs="Times New Roman"/>
          <w:color w:val="212121"/>
          <w:sz w:val="24"/>
          <w:szCs w:val="24"/>
          <w:lang w:val="en"/>
        </w:rPr>
        <w:t>Fading the border as a limit:</w:t>
      </w:r>
    </w:p>
    <w:p w:rsidR="001D034C" w:rsidRDefault="00EC6E32" w:rsidP="00EC6E32">
      <w:pPr>
        <w:pStyle w:val="HTMLconformatoprevio"/>
        <w:shd w:val="clear" w:color="auto" w:fill="FFFFFF"/>
        <w:spacing w:line="360" w:lineRule="auto"/>
        <w:jc w:val="center"/>
        <w:rPr>
          <w:rFonts w:ascii="Times New Roman" w:hAnsi="Times New Roman" w:cs="Times New Roman"/>
          <w:color w:val="212121"/>
          <w:sz w:val="24"/>
          <w:szCs w:val="24"/>
          <w:lang w:val="en"/>
        </w:rPr>
      </w:pPr>
      <w:r w:rsidRPr="00EC6E32">
        <w:rPr>
          <w:rFonts w:ascii="Times New Roman" w:hAnsi="Times New Roman" w:cs="Times New Roman"/>
          <w:color w:val="212121"/>
          <w:sz w:val="24"/>
          <w:szCs w:val="24"/>
          <w:lang w:val="en"/>
        </w:rPr>
        <w:t xml:space="preserve">Analysis of the imaginary of the </w:t>
      </w:r>
      <w:r w:rsidR="001D034C">
        <w:rPr>
          <w:rFonts w:ascii="Times New Roman" w:hAnsi="Times New Roman" w:cs="Times New Roman"/>
          <w:color w:val="212121"/>
          <w:sz w:val="24"/>
          <w:szCs w:val="24"/>
          <w:lang w:val="en"/>
        </w:rPr>
        <w:t>border</w:t>
      </w:r>
      <w:r w:rsidRPr="00EC6E32">
        <w:rPr>
          <w:rFonts w:ascii="Times New Roman" w:hAnsi="Times New Roman" w:cs="Times New Roman"/>
          <w:color w:val="212121"/>
          <w:sz w:val="24"/>
          <w:szCs w:val="24"/>
          <w:lang w:val="en"/>
        </w:rPr>
        <w:t xml:space="preserve"> as a physical and virtual public space</w:t>
      </w:r>
    </w:p>
    <w:p w:rsidR="00C24169" w:rsidRPr="001D034C" w:rsidRDefault="00C24169" w:rsidP="00EC6E32">
      <w:pPr>
        <w:pStyle w:val="HTMLconformatoprevio"/>
        <w:shd w:val="clear" w:color="auto" w:fill="FFFFFF"/>
        <w:spacing w:line="360" w:lineRule="auto"/>
        <w:jc w:val="center"/>
        <w:rPr>
          <w:rFonts w:ascii="Times New Roman" w:hAnsi="Times New Roman" w:cs="Times New Roman"/>
          <w:color w:val="212121"/>
          <w:sz w:val="24"/>
          <w:szCs w:val="24"/>
          <w:lang w:val="es-US"/>
        </w:rPr>
      </w:pPr>
      <w:r w:rsidRPr="001D034C">
        <w:rPr>
          <w:rFonts w:ascii="Times New Roman" w:hAnsi="Times New Roman" w:cs="Times New Roman"/>
          <w:color w:val="212121"/>
          <w:sz w:val="24"/>
          <w:szCs w:val="24"/>
          <w:lang w:val="es-US"/>
        </w:rPr>
        <w:t xml:space="preserve">Gabriela </w:t>
      </w:r>
      <w:r w:rsidR="00EC2405" w:rsidRPr="001D034C">
        <w:rPr>
          <w:rFonts w:ascii="Times New Roman" w:hAnsi="Times New Roman" w:cs="Times New Roman"/>
          <w:color w:val="212121"/>
          <w:sz w:val="24"/>
          <w:szCs w:val="24"/>
          <w:lang w:val="es-US"/>
        </w:rPr>
        <w:t>Eloísa</w:t>
      </w:r>
      <w:r w:rsidRPr="001D034C">
        <w:rPr>
          <w:rFonts w:ascii="Times New Roman" w:hAnsi="Times New Roman" w:cs="Times New Roman"/>
          <w:color w:val="212121"/>
          <w:sz w:val="24"/>
          <w:szCs w:val="24"/>
          <w:lang w:val="es-US"/>
        </w:rPr>
        <w:t xml:space="preserve"> Muñoz Torres</w:t>
      </w:r>
      <w:r w:rsidRPr="001D034C">
        <w:rPr>
          <w:rFonts w:ascii="Times New Roman" w:hAnsi="Times New Roman" w:cs="Times New Roman"/>
          <w:color w:val="212121"/>
          <w:sz w:val="24"/>
          <w:szCs w:val="24"/>
          <w:lang w:val="es-US"/>
        </w:rPr>
        <w:tab/>
        <w:t>Susana Gutiérrez Luna</w:t>
      </w:r>
    </w:p>
    <w:p w:rsidR="00A34B8C" w:rsidRPr="00C24169" w:rsidRDefault="003E795B" w:rsidP="00C24169">
      <w:pPr>
        <w:pStyle w:val="HTMLconformatoprevio"/>
        <w:shd w:val="clear" w:color="auto" w:fill="FFFFFF"/>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Centro Universitario de Arte Arquitectura y Diseño de la </w:t>
      </w:r>
      <w:r w:rsidR="00E40316">
        <w:rPr>
          <w:rFonts w:ascii="Times New Roman" w:hAnsi="Times New Roman" w:cs="Times New Roman"/>
          <w:sz w:val="24"/>
          <w:szCs w:val="24"/>
        </w:rPr>
        <w:t>Universidad de Guadalajara</w:t>
      </w:r>
    </w:p>
    <w:p w:rsidR="003E795B" w:rsidRDefault="00294BE9" w:rsidP="00A34B8C">
      <w:pPr>
        <w:spacing w:line="360" w:lineRule="auto"/>
        <w:rPr>
          <w:rFonts w:ascii="Times New Roman" w:hAnsi="Times New Roman" w:cs="Times New Roman"/>
          <w:b/>
          <w:sz w:val="24"/>
          <w:szCs w:val="24"/>
        </w:rPr>
      </w:pPr>
      <w:r w:rsidRPr="0048577D">
        <w:rPr>
          <w:rFonts w:ascii="Times New Roman" w:hAnsi="Times New Roman" w:cs="Times New Roman"/>
          <w:b/>
          <w:sz w:val="24"/>
          <w:szCs w:val="24"/>
        </w:rPr>
        <w:t xml:space="preserve">Resumen </w:t>
      </w:r>
    </w:p>
    <w:p w:rsidR="002379DF" w:rsidRPr="009D2EB6" w:rsidRDefault="003E795B" w:rsidP="00A34B8C">
      <w:pPr>
        <w:spacing w:line="360" w:lineRule="auto"/>
        <w:rPr>
          <w:rFonts w:ascii="Times New Roman" w:hAnsi="Times New Roman" w:cs="Times New Roman"/>
          <w:sz w:val="24"/>
          <w:szCs w:val="24"/>
        </w:rPr>
      </w:pPr>
      <w:r w:rsidRPr="009D2EB6">
        <w:rPr>
          <w:rFonts w:ascii="Times New Roman" w:hAnsi="Times New Roman" w:cs="Times New Roman"/>
          <w:sz w:val="24"/>
          <w:szCs w:val="24"/>
        </w:rPr>
        <w:t xml:space="preserve">Por lo general, las fronteras se entienden como </w:t>
      </w:r>
      <w:r w:rsidR="001452A5" w:rsidRPr="009D2EB6">
        <w:rPr>
          <w:rFonts w:ascii="Times New Roman" w:hAnsi="Times New Roman" w:cs="Times New Roman"/>
          <w:sz w:val="24"/>
          <w:szCs w:val="24"/>
        </w:rPr>
        <w:t>límites,</w:t>
      </w:r>
      <w:r w:rsidRPr="009D2EB6">
        <w:rPr>
          <w:rFonts w:ascii="Times New Roman" w:hAnsi="Times New Roman" w:cs="Times New Roman"/>
          <w:sz w:val="24"/>
          <w:szCs w:val="24"/>
        </w:rPr>
        <w:t xml:space="preserve"> divisiones</w:t>
      </w:r>
      <w:r w:rsidR="001452A5" w:rsidRPr="009D2EB6">
        <w:rPr>
          <w:rFonts w:ascii="Times New Roman" w:hAnsi="Times New Roman" w:cs="Times New Roman"/>
          <w:sz w:val="24"/>
          <w:szCs w:val="24"/>
        </w:rPr>
        <w:t xml:space="preserve"> o diferenciaciones, </w:t>
      </w:r>
      <w:r w:rsidR="00FB2123" w:rsidRPr="009D2EB6">
        <w:rPr>
          <w:rFonts w:ascii="Times New Roman" w:hAnsi="Times New Roman" w:cs="Times New Roman"/>
          <w:sz w:val="24"/>
          <w:szCs w:val="24"/>
        </w:rPr>
        <w:t>tanto físicas como culturales</w:t>
      </w:r>
      <w:r w:rsidRPr="009D2EB6">
        <w:rPr>
          <w:rFonts w:ascii="Times New Roman" w:hAnsi="Times New Roman" w:cs="Times New Roman"/>
          <w:sz w:val="24"/>
          <w:szCs w:val="24"/>
        </w:rPr>
        <w:t xml:space="preserve">, más </w:t>
      </w:r>
      <w:r w:rsidR="00526BF5" w:rsidRPr="009D2EB6">
        <w:rPr>
          <w:rFonts w:ascii="Times New Roman" w:hAnsi="Times New Roman" w:cs="Times New Roman"/>
          <w:sz w:val="24"/>
          <w:szCs w:val="24"/>
        </w:rPr>
        <w:t>aún</w:t>
      </w:r>
      <w:r w:rsidRPr="009D2EB6">
        <w:rPr>
          <w:rFonts w:ascii="Times New Roman" w:hAnsi="Times New Roman" w:cs="Times New Roman"/>
          <w:sz w:val="24"/>
          <w:szCs w:val="24"/>
        </w:rPr>
        <w:t xml:space="preserve"> en el caso de fronteras geográficas entre dos países</w:t>
      </w:r>
      <w:r w:rsidR="007C3016" w:rsidRPr="009D2EB6">
        <w:rPr>
          <w:rFonts w:ascii="Times New Roman" w:hAnsi="Times New Roman" w:cs="Times New Roman"/>
          <w:sz w:val="24"/>
          <w:szCs w:val="24"/>
        </w:rPr>
        <w:t xml:space="preserve"> en condiciones tan dispares como México y Estados Un</w:t>
      </w:r>
      <w:r w:rsidR="009C1B68" w:rsidRPr="009D2EB6">
        <w:rPr>
          <w:rFonts w:ascii="Times New Roman" w:hAnsi="Times New Roman" w:cs="Times New Roman"/>
          <w:sz w:val="24"/>
          <w:szCs w:val="24"/>
        </w:rPr>
        <w:t>idos, que a</w:t>
      </w:r>
      <w:r w:rsidR="002379DF" w:rsidRPr="009D2EB6">
        <w:rPr>
          <w:rFonts w:ascii="Times New Roman" w:hAnsi="Times New Roman" w:cs="Times New Roman"/>
          <w:sz w:val="24"/>
          <w:szCs w:val="24"/>
        </w:rPr>
        <w:t>unado a las declaraciones de la presidencia de E.UA.</w:t>
      </w:r>
      <w:r w:rsidR="00995426" w:rsidRPr="009D2EB6">
        <w:rPr>
          <w:rFonts w:ascii="Times New Roman" w:hAnsi="Times New Roman" w:cs="Times New Roman"/>
          <w:sz w:val="24"/>
          <w:szCs w:val="24"/>
        </w:rPr>
        <w:t xml:space="preserve"> respecto a su necesidad de erigir muros que separen</w:t>
      </w:r>
      <w:r w:rsidR="009C67D4" w:rsidRPr="009D2EB6">
        <w:rPr>
          <w:rFonts w:ascii="Times New Roman" w:hAnsi="Times New Roman" w:cs="Times New Roman"/>
          <w:sz w:val="24"/>
          <w:szCs w:val="24"/>
        </w:rPr>
        <w:t>,</w:t>
      </w:r>
      <w:r w:rsidR="002379DF" w:rsidRPr="009D2EB6">
        <w:rPr>
          <w:rFonts w:ascii="Times New Roman" w:hAnsi="Times New Roman" w:cs="Times New Roman"/>
          <w:sz w:val="24"/>
          <w:szCs w:val="24"/>
        </w:rPr>
        <w:t xml:space="preserve"> surge la inquietud por conocer </w:t>
      </w:r>
      <w:r w:rsidR="009722B3" w:rsidRPr="009D2EB6">
        <w:rPr>
          <w:rFonts w:ascii="Times New Roman" w:hAnsi="Times New Roman" w:cs="Times New Roman"/>
          <w:sz w:val="24"/>
          <w:szCs w:val="24"/>
        </w:rPr>
        <w:t>cuáles</w:t>
      </w:r>
      <w:r w:rsidR="009C67D4" w:rsidRPr="009D2EB6">
        <w:rPr>
          <w:rFonts w:ascii="Times New Roman" w:hAnsi="Times New Roman" w:cs="Times New Roman"/>
          <w:sz w:val="24"/>
          <w:szCs w:val="24"/>
        </w:rPr>
        <w:t xml:space="preserve"> son las</w:t>
      </w:r>
      <w:r w:rsidR="002379DF" w:rsidRPr="009D2EB6">
        <w:rPr>
          <w:rFonts w:ascii="Times New Roman" w:hAnsi="Times New Roman" w:cs="Times New Roman"/>
          <w:sz w:val="24"/>
          <w:szCs w:val="24"/>
        </w:rPr>
        <w:t xml:space="preserve"> prácticas e imaginarios </w:t>
      </w:r>
      <w:r w:rsidR="000810A8" w:rsidRPr="009D2EB6">
        <w:rPr>
          <w:rFonts w:ascii="Times New Roman" w:hAnsi="Times New Roman" w:cs="Times New Roman"/>
          <w:sz w:val="24"/>
          <w:szCs w:val="24"/>
        </w:rPr>
        <w:t>presentes en l</w:t>
      </w:r>
      <w:r w:rsidR="00B049D5" w:rsidRPr="009D2EB6">
        <w:rPr>
          <w:rFonts w:ascii="Times New Roman" w:hAnsi="Times New Roman" w:cs="Times New Roman"/>
          <w:sz w:val="24"/>
          <w:szCs w:val="24"/>
        </w:rPr>
        <w:t>os habitantes</w:t>
      </w:r>
      <w:r w:rsidR="009C1B68" w:rsidRPr="009D2EB6">
        <w:rPr>
          <w:rFonts w:ascii="Times New Roman" w:hAnsi="Times New Roman" w:cs="Times New Roman"/>
          <w:sz w:val="24"/>
          <w:szCs w:val="24"/>
        </w:rPr>
        <w:t xml:space="preserve"> de la región analizada</w:t>
      </w:r>
      <w:r w:rsidR="00B049D5" w:rsidRPr="009D2EB6">
        <w:rPr>
          <w:rFonts w:ascii="Times New Roman" w:hAnsi="Times New Roman" w:cs="Times New Roman"/>
          <w:sz w:val="24"/>
          <w:szCs w:val="24"/>
        </w:rPr>
        <w:t xml:space="preserve"> respecto a su situación </w:t>
      </w:r>
      <w:r w:rsidR="009C1B68" w:rsidRPr="009D2EB6">
        <w:rPr>
          <w:rFonts w:ascii="Times New Roman" w:hAnsi="Times New Roman" w:cs="Times New Roman"/>
          <w:sz w:val="24"/>
          <w:szCs w:val="24"/>
        </w:rPr>
        <w:t>como fronterizos</w:t>
      </w:r>
      <w:r w:rsidR="00283EA4" w:rsidRPr="009D2EB6">
        <w:rPr>
          <w:rFonts w:ascii="Times New Roman" w:hAnsi="Times New Roman" w:cs="Times New Roman"/>
          <w:sz w:val="24"/>
          <w:szCs w:val="24"/>
        </w:rPr>
        <w:t xml:space="preserve"> y esta idea de fractura</w:t>
      </w:r>
      <w:r w:rsidR="009C67D4" w:rsidRPr="009D2EB6">
        <w:rPr>
          <w:rFonts w:ascii="Times New Roman" w:hAnsi="Times New Roman" w:cs="Times New Roman"/>
          <w:sz w:val="24"/>
          <w:szCs w:val="24"/>
        </w:rPr>
        <w:t xml:space="preserve">. </w:t>
      </w:r>
      <w:r w:rsidR="00D56B7C" w:rsidRPr="009D2EB6">
        <w:rPr>
          <w:rFonts w:ascii="Times New Roman" w:hAnsi="Times New Roman" w:cs="Times New Roman"/>
          <w:sz w:val="24"/>
          <w:szCs w:val="24"/>
        </w:rPr>
        <w:t>Así</w:t>
      </w:r>
      <w:r w:rsidR="002379DF" w:rsidRPr="009D2EB6">
        <w:rPr>
          <w:rFonts w:ascii="Times New Roman" w:hAnsi="Times New Roman" w:cs="Times New Roman"/>
          <w:sz w:val="24"/>
          <w:szCs w:val="24"/>
        </w:rPr>
        <w:t xml:space="preserve">, esta investigación propone el análisis </w:t>
      </w:r>
      <w:r w:rsidR="001452A5" w:rsidRPr="009D2EB6">
        <w:rPr>
          <w:rFonts w:ascii="Times New Roman" w:hAnsi="Times New Roman" w:cs="Times New Roman"/>
          <w:sz w:val="24"/>
          <w:szCs w:val="24"/>
        </w:rPr>
        <w:t>del imaginario alrededor del borde</w:t>
      </w:r>
      <w:r w:rsidR="002379DF" w:rsidRPr="009D2EB6">
        <w:rPr>
          <w:rFonts w:ascii="Times New Roman" w:hAnsi="Times New Roman" w:cs="Times New Roman"/>
          <w:sz w:val="24"/>
          <w:szCs w:val="24"/>
        </w:rPr>
        <w:t xml:space="preserve"> fronterizo en tant</w:t>
      </w:r>
      <w:r w:rsidR="00283EA4" w:rsidRPr="009D2EB6">
        <w:rPr>
          <w:rFonts w:ascii="Times New Roman" w:hAnsi="Times New Roman" w:cs="Times New Roman"/>
          <w:sz w:val="24"/>
          <w:szCs w:val="24"/>
        </w:rPr>
        <w:t xml:space="preserve">o un lugar </w:t>
      </w:r>
      <w:r w:rsidR="00995426" w:rsidRPr="009D2EB6">
        <w:rPr>
          <w:rFonts w:ascii="Times New Roman" w:hAnsi="Times New Roman" w:cs="Times New Roman"/>
          <w:sz w:val="24"/>
          <w:szCs w:val="24"/>
        </w:rPr>
        <w:t>que puede unir o separar</w:t>
      </w:r>
      <w:r w:rsidR="00E13B61" w:rsidRPr="009D2EB6">
        <w:rPr>
          <w:rFonts w:ascii="Times New Roman" w:hAnsi="Times New Roman" w:cs="Times New Roman"/>
          <w:sz w:val="24"/>
          <w:szCs w:val="24"/>
        </w:rPr>
        <w:t>. E</w:t>
      </w:r>
      <w:r w:rsidR="002379DF" w:rsidRPr="009D2EB6">
        <w:rPr>
          <w:rFonts w:ascii="Times New Roman" w:hAnsi="Times New Roman" w:cs="Times New Roman"/>
          <w:sz w:val="24"/>
          <w:szCs w:val="24"/>
        </w:rPr>
        <w:t xml:space="preserve">l enfoque </w:t>
      </w:r>
      <w:r w:rsidR="006E2149" w:rsidRPr="009D2EB6">
        <w:rPr>
          <w:rFonts w:ascii="Times New Roman" w:hAnsi="Times New Roman" w:cs="Times New Roman"/>
          <w:sz w:val="24"/>
          <w:szCs w:val="24"/>
        </w:rPr>
        <w:t>metodológico</w:t>
      </w:r>
      <w:r w:rsidR="002379DF" w:rsidRPr="009D2EB6">
        <w:rPr>
          <w:rFonts w:ascii="Times New Roman" w:hAnsi="Times New Roman" w:cs="Times New Roman"/>
          <w:sz w:val="24"/>
          <w:szCs w:val="24"/>
        </w:rPr>
        <w:t xml:space="preserve"> se basa en</w:t>
      </w:r>
      <w:r w:rsidR="006F4FE6" w:rsidRPr="009D2EB6">
        <w:rPr>
          <w:rFonts w:ascii="Times New Roman" w:hAnsi="Times New Roman" w:cs="Times New Roman"/>
          <w:sz w:val="24"/>
          <w:szCs w:val="24"/>
        </w:rPr>
        <w:t xml:space="preserve"> </w:t>
      </w:r>
      <w:r w:rsidR="00543282" w:rsidRPr="009D2EB6">
        <w:rPr>
          <w:rFonts w:ascii="Times New Roman" w:hAnsi="Times New Roman" w:cs="Times New Roman"/>
          <w:sz w:val="24"/>
          <w:szCs w:val="24"/>
        </w:rPr>
        <w:t xml:space="preserve">entrevistas, encuestas </w:t>
      </w:r>
      <w:r w:rsidR="006E2149" w:rsidRPr="009D2EB6">
        <w:rPr>
          <w:rFonts w:ascii="Times New Roman" w:hAnsi="Times New Roman" w:cs="Times New Roman"/>
          <w:sz w:val="24"/>
          <w:szCs w:val="24"/>
        </w:rPr>
        <w:t xml:space="preserve">y </w:t>
      </w:r>
      <w:r w:rsidR="00543282" w:rsidRPr="009D2EB6">
        <w:rPr>
          <w:rFonts w:ascii="Times New Roman" w:hAnsi="Times New Roman" w:cs="Times New Roman"/>
          <w:sz w:val="24"/>
          <w:szCs w:val="24"/>
        </w:rPr>
        <w:t>registros fotográficos y de los medios de comunicación</w:t>
      </w:r>
      <w:r w:rsidR="006E2149" w:rsidRPr="009D2EB6">
        <w:rPr>
          <w:rFonts w:ascii="Times New Roman" w:hAnsi="Times New Roman" w:cs="Times New Roman"/>
          <w:sz w:val="24"/>
          <w:szCs w:val="24"/>
        </w:rPr>
        <w:t>, de acuerdo a lo estipulado por Castoriadis (2004) y Silva (2006). C</w:t>
      </w:r>
      <w:r w:rsidR="00E13B61" w:rsidRPr="009D2EB6">
        <w:rPr>
          <w:rFonts w:ascii="Times New Roman" w:hAnsi="Times New Roman" w:cs="Times New Roman"/>
          <w:sz w:val="24"/>
          <w:szCs w:val="24"/>
        </w:rPr>
        <w:t>on ello los resultados arrojan que</w:t>
      </w:r>
      <w:r w:rsidR="00C72901" w:rsidRPr="009D2EB6">
        <w:rPr>
          <w:rFonts w:ascii="Times New Roman" w:hAnsi="Times New Roman" w:cs="Times New Roman"/>
          <w:sz w:val="24"/>
          <w:szCs w:val="24"/>
        </w:rPr>
        <w:t xml:space="preserve"> un imaginario</w:t>
      </w:r>
      <w:r w:rsidR="00995426" w:rsidRPr="009D2EB6">
        <w:rPr>
          <w:rFonts w:ascii="Times New Roman" w:hAnsi="Times New Roman" w:cs="Times New Roman"/>
          <w:sz w:val="24"/>
          <w:szCs w:val="24"/>
        </w:rPr>
        <w:t xml:space="preserve"> </w:t>
      </w:r>
      <w:r w:rsidR="00C72901" w:rsidRPr="009D2EB6">
        <w:rPr>
          <w:rFonts w:ascii="Times New Roman" w:hAnsi="Times New Roman" w:cs="Times New Roman"/>
          <w:sz w:val="24"/>
          <w:szCs w:val="24"/>
        </w:rPr>
        <w:t xml:space="preserve">presente en la </w:t>
      </w:r>
      <w:proofErr w:type="gramStart"/>
      <w:r w:rsidR="00C72901" w:rsidRPr="009D2EB6">
        <w:rPr>
          <w:rFonts w:ascii="Times New Roman" w:hAnsi="Times New Roman" w:cs="Times New Roman"/>
          <w:sz w:val="24"/>
          <w:szCs w:val="24"/>
        </w:rPr>
        <w:t>frontera,</w:t>
      </w:r>
      <w:proofErr w:type="gramEnd"/>
      <w:r w:rsidR="00C72901" w:rsidRPr="009D2EB6">
        <w:rPr>
          <w:rFonts w:ascii="Times New Roman" w:hAnsi="Times New Roman" w:cs="Times New Roman"/>
          <w:sz w:val="24"/>
          <w:szCs w:val="24"/>
        </w:rPr>
        <w:t xml:space="preserve"> permit</w:t>
      </w:r>
      <w:r w:rsidR="00142B8B" w:rsidRPr="009D2EB6">
        <w:rPr>
          <w:rFonts w:ascii="Times New Roman" w:hAnsi="Times New Roman" w:cs="Times New Roman"/>
          <w:sz w:val="24"/>
          <w:szCs w:val="24"/>
        </w:rPr>
        <w:t>e que</w:t>
      </w:r>
      <w:r w:rsidR="00995426" w:rsidRPr="009D2EB6">
        <w:rPr>
          <w:rFonts w:ascii="Times New Roman" w:hAnsi="Times New Roman" w:cs="Times New Roman"/>
          <w:sz w:val="24"/>
          <w:szCs w:val="24"/>
        </w:rPr>
        <w:t xml:space="preserve"> las </w:t>
      </w:r>
      <w:r w:rsidR="00BE14C1" w:rsidRPr="009D2EB6">
        <w:rPr>
          <w:rFonts w:ascii="Times New Roman" w:hAnsi="Times New Roman" w:cs="Times New Roman"/>
          <w:sz w:val="24"/>
          <w:szCs w:val="24"/>
        </w:rPr>
        <w:t>expresiones</w:t>
      </w:r>
      <w:r w:rsidR="00995426" w:rsidRPr="009D2EB6">
        <w:rPr>
          <w:rFonts w:ascii="Times New Roman" w:hAnsi="Times New Roman" w:cs="Times New Roman"/>
          <w:sz w:val="24"/>
          <w:szCs w:val="24"/>
        </w:rPr>
        <w:t xml:space="preserve"> físicas y virtuales de los habitantes de Ciudad Juárez (México) y El Paso (</w:t>
      </w:r>
      <w:proofErr w:type="spellStart"/>
      <w:r w:rsidR="00995426" w:rsidRPr="009D2EB6">
        <w:rPr>
          <w:rFonts w:ascii="Times New Roman" w:hAnsi="Times New Roman" w:cs="Times New Roman"/>
          <w:sz w:val="24"/>
          <w:szCs w:val="24"/>
        </w:rPr>
        <w:t>E.U.A</w:t>
      </w:r>
      <w:proofErr w:type="spellEnd"/>
      <w:r w:rsidR="00995426" w:rsidRPr="009D2EB6">
        <w:rPr>
          <w:rFonts w:ascii="Times New Roman" w:hAnsi="Times New Roman" w:cs="Times New Roman"/>
          <w:sz w:val="24"/>
          <w:szCs w:val="24"/>
        </w:rPr>
        <w:t>), tiend</w:t>
      </w:r>
      <w:r w:rsidR="00142B8B" w:rsidRPr="009D2EB6">
        <w:rPr>
          <w:rFonts w:ascii="Times New Roman" w:hAnsi="Times New Roman" w:cs="Times New Roman"/>
          <w:sz w:val="24"/>
          <w:szCs w:val="24"/>
        </w:rPr>
        <w:t>a</w:t>
      </w:r>
      <w:r w:rsidR="00995426" w:rsidRPr="009D2EB6">
        <w:rPr>
          <w:rFonts w:ascii="Times New Roman" w:hAnsi="Times New Roman" w:cs="Times New Roman"/>
          <w:sz w:val="24"/>
          <w:szCs w:val="24"/>
        </w:rPr>
        <w:t>n a desvanecer los limites</w:t>
      </w:r>
      <w:r w:rsidR="00142B8B" w:rsidRPr="009D2EB6">
        <w:rPr>
          <w:rFonts w:ascii="Times New Roman" w:hAnsi="Times New Roman" w:cs="Times New Roman"/>
          <w:sz w:val="24"/>
          <w:szCs w:val="24"/>
        </w:rPr>
        <w:t xml:space="preserve"> e identifica</w:t>
      </w:r>
      <w:r w:rsidR="009D2EB6" w:rsidRPr="009D2EB6">
        <w:rPr>
          <w:rFonts w:ascii="Times New Roman" w:hAnsi="Times New Roman" w:cs="Times New Roman"/>
          <w:sz w:val="24"/>
          <w:szCs w:val="24"/>
        </w:rPr>
        <w:t>n</w:t>
      </w:r>
      <w:r w:rsidR="00142B8B" w:rsidRPr="009D2EB6">
        <w:rPr>
          <w:rFonts w:ascii="Times New Roman" w:hAnsi="Times New Roman" w:cs="Times New Roman"/>
          <w:sz w:val="24"/>
          <w:szCs w:val="24"/>
        </w:rPr>
        <w:t xml:space="preserve"> el borde fronterizo como </w:t>
      </w:r>
      <w:r w:rsidR="009D2EB6" w:rsidRPr="009D2EB6">
        <w:rPr>
          <w:rFonts w:ascii="Times New Roman" w:hAnsi="Times New Roman" w:cs="Times New Roman"/>
          <w:sz w:val="24"/>
          <w:szCs w:val="24"/>
        </w:rPr>
        <w:t xml:space="preserve">un </w:t>
      </w:r>
      <w:r w:rsidR="00142B8B" w:rsidRPr="009D2EB6">
        <w:rPr>
          <w:rFonts w:ascii="Times New Roman" w:hAnsi="Times New Roman" w:cs="Times New Roman"/>
          <w:sz w:val="24"/>
          <w:szCs w:val="24"/>
        </w:rPr>
        <w:t>espacio público</w:t>
      </w:r>
      <w:r w:rsidR="00BE14C1" w:rsidRPr="009D2EB6">
        <w:rPr>
          <w:rFonts w:ascii="Times New Roman" w:hAnsi="Times New Roman" w:cs="Times New Roman"/>
          <w:sz w:val="24"/>
          <w:szCs w:val="24"/>
        </w:rPr>
        <w:t xml:space="preserve"> consolidado y </w:t>
      </w:r>
      <w:r w:rsidR="009D2EB6" w:rsidRPr="009D2EB6">
        <w:rPr>
          <w:rFonts w:ascii="Times New Roman" w:hAnsi="Times New Roman" w:cs="Times New Roman"/>
          <w:sz w:val="24"/>
          <w:szCs w:val="24"/>
        </w:rPr>
        <w:t xml:space="preserve">válido </w:t>
      </w:r>
      <w:r w:rsidR="00BE14C1" w:rsidRPr="009D2EB6">
        <w:rPr>
          <w:rFonts w:ascii="Times New Roman" w:hAnsi="Times New Roman" w:cs="Times New Roman"/>
          <w:sz w:val="24"/>
          <w:szCs w:val="24"/>
        </w:rPr>
        <w:t>para la manifestación de una identidad compartida.</w:t>
      </w:r>
      <w:bookmarkStart w:id="0" w:name="_GoBack"/>
      <w:bookmarkEnd w:id="0"/>
    </w:p>
    <w:p w:rsidR="00A34B8C" w:rsidRPr="00A34B8C" w:rsidRDefault="001B0C4B" w:rsidP="00A34B8C">
      <w:pPr>
        <w:spacing w:line="360" w:lineRule="auto"/>
        <w:jc w:val="both"/>
        <w:rPr>
          <w:rFonts w:ascii="Times New Roman" w:hAnsi="Times New Roman" w:cs="Times New Roman"/>
          <w:sz w:val="24"/>
          <w:szCs w:val="24"/>
        </w:rPr>
      </w:pPr>
      <w:r w:rsidRPr="0048577D">
        <w:rPr>
          <w:rFonts w:ascii="Times New Roman" w:hAnsi="Times New Roman" w:cs="Times New Roman"/>
          <w:b/>
          <w:sz w:val="24"/>
          <w:szCs w:val="24"/>
        </w:rPr>
        <w:t>Palabras claves</w:t>
      </w:r>
      <w:r w:rsidR="00112FC7" w:rsidRPr="0048577D">
        <w:rPr>
          <w:rFonts w:ascii="Times New Roman" w:hAnsi="Times New Roman" w:cs="Times New Roman"/>
          <w:b/>
          <w:sz w:val="24"/>
          <w:szCs w:val="24"/>
        </w:rPr>
        <w:t xml:space="preserve">: </w:t>
      </w:r>
      <w:r w:rsidR="00BE4A33">
        <w:rPr>
          <w:rFonts w:ascii="Times New Roman" w:hAnsi="Times New Roman" w:cs="Times New Roman"/>
          <w:b/>
          <w:sz w:val="24"/>
          <w:szCs w:val="24"/>
        </w:rPr>
        <w:t>frontera</w:t>
      </w:r>
      <w:r w:rsidR="00F620D5">
        <w:rPr>
          <w:rFonts w:ascii="Times New Roman" w:hAnsi="Times New Roman" w:cs="Times New Roman"/>
          <w:b/>
          <w:sz w:val="24"/>
          <w:szCs w:val="24"/>
        </w:rPr>
        <w:t xml:space="preserve">, </w:t>
      </w:r>
      <w:r w:rsidR="00982196">
        <w:rPr>
          <w:rFonts w:ascii="Times New Roman" w:hAnsi="Times New Roman" w:cs="Times New Roman"/>
          <w:b/>
          <w:sz w:val="24"/>
          <w:szCs w:val="24"/>
        </w:rPr>
        <w:t xml:space="preserve">imaginarios urbanos, </w:t>
      </w:r>
      <w:r w:rsidR="00F620D5">
        <w:rPr>
          <w:rFonts w:ascii="Times New Roman" w:hAnsi="Times New Roman" w:cs="Times New Roman"/>
          <w:b/>
          <w:sz w:val="24"/>
          <w:szCs w:val="24"/>
        </w:rPr>
        <w:t xml:space="preserve">ciudadanía, </w:t>
      </w:r>
      <w:r w:rsidR="00BE4A33">
        <w:rPr>
          <w:rFonts w:ascii="Times New Roman" w:hAnsi="Times New Roman" w:cs="Times New Roman"/>
          <w:b/>
          <w:sz w:val="24"/>
          <w:szCs w:val="24"/>
        </w:rPr>
        <w:t>espacio p</w:t>
      </w:r>
      <w:r w:rsidR="004E0559">
        <w:rPr>
          <w:rFonts w:ascii="Times New Roman" w:hAnsi="Times New Roman" w:cs="Times New Roman"/>
          <w:b/>
          <w:sz w:val="24"/>
          <w:szCs w:val="24"/>
        </w:rPr>
        <w:t xml:space="preserve">úblico, </w:t>
      </w:r>
      <w:r w:rsidR="00982196">
        <w:rPr>
          <w:rFonts w:ascii="Times New Roman" w:hAnsi="Times New Roman" w:cs="Times New Roman"/>
          <w:b/>
          <w:sz w:val="24"/>
          <w:szCs w:val="24"/>
        </w:rPr>
        <w:t>espacio virtual, medios digitales</w:t>
      </w:r>
    </w:p>
    <w:p w:rsidR="001B0C4B" w:rsidRPr="00686252" w:rsidRDefault="001B0C4B" w:rsidP="00A34B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roofErr w:type="spellStart"/>
      <w:r w:rsidRPr="00985371">
        <w:rPr>
          <w:rFonts w:ascii="Times New Roman" w:hAnsi="Times New Roman" w:cs="Times New Roman"/>
          <w:b/>
          <w:sz w:val="24"/>
          <w:szCs w:val="24"/>
        </w:rPr>
        <w:t>Summary</w:t>
      </w:r>
      <w:proofErr w:type="spellEnd"/>
    </w:p>
    <w:p w:rsidR="00793770" w:rsidRDefault="00793770" w:rsidP="00A34B8C">
      <w:pPr>
        <w:pStyle w:val="HTMLconformatoprevio"/>
        <w:shd w:val="clear" w:color="auto" w:fill="FFFFFF"/>
        <w:spacing w:line="360" w:lineRule="auto"/>
        <w:rPr>
          <w:rFonts w:ascii="Times New Roman" w:eastAsiaTheme="minorHAnsi" w:hAnsi="Times New Roman" w:cs="Times New Roman"/>
          <w:sz w:val="24"/>
          <w:szCs w:val="24"/>
          <w:lang w:val="en-US" w:eastAsia="en-US"/>
        </w:rPr>
      </w:pPr>
      <w:r w:rsidRPr="00793770">
        <w:rPr>
          <w:rFonts w:ascii="Times New Roman" w:eastAsiaTheme="minorHAnsi" w:hAnsi="Times New Roman" w:cs="Times New Roman"/>
          <w:sz w:val="24"/>
          <w:szCs w:val="24"/>
          <w:lang w:val="en-US" w:eastAsia="en-US"/>
        </w:rPr>
        <w:t>In general, borders are understood as limits, divisions or differentiations, both physical and cultural, even more so in the case of geographical borders between two countries in conditions as diverse as Mexico and the United States which</w:t>
      </w:r>
      <w:r w:rsidR="00127EE5">
        <w:rPr>
          <w:rFonts w:ascii="Times New Roman" w:eastAsiaTheme="minorHAnsi" w:hAnsi="Times New Roman" w:cs="Times New Roman"/>
          <w:sz w:val="24"/>
          <w:szCs w:val="24"/>
          <w:lang w:val="en-US" w:eastAsia="en-US"/>
        </w:rPr>
        <w:t>,</w:t>
      </w:r>
      <w:r w:rsidRPr="00793770">
        <w:rPr>
          <w:rFonts w:ascii="Times New Roman" w:eastAsiaTheme="minorHAnsi" w:hAnsi="Times New Roman" w:cs="Times New Roman"/>
          <w:sz w:val="24"/>
          <w:szCs w:val="24"/>
          <w:lang w:val="en-US" w:eastAsia="en-US"/>
        </w:rPr>
        <w:t xml:space="preserve"> together with the declarations of the presidency of E.UA. </w:t>
      </w:r>
      <w:r w:rsidR="006F59B4">
        <w:rPr>
          <w:rFonts w:ascii="Times New Roman" w:eastAsiaTheme="minorHAnsi" w:hAnsi="Times New Roman" w:cs="Times New Roman"/>
          <w:sz w:val="24"/>
          <w:szCs w:val="24"/>
          <w:lang w:val="en-US" w:eastAsia="en-US"/>
        </w:rPr>
        <w:t>r</w:t>
      </w:r>
      <w:r w:rsidRPr="00793770">
        <w:rPr>
          <w:rFonts w:ascii="Times New Roman" w:eastAsiaTheme="minorHAnsi" w:hAnsi="Times New Roman" w:cs="Times New Roman"/>
          <w:sz w:val="24"/>
          <w:szCs w:val="24"/>
          <w:lang w:val="en-US" w:eastAsia="en-US"/>
        </w:rPr>
        <w:t xml:space="preserve">egarding their need to erect walls that separate, the concern arises to know </w:t>
      </w:r>
      <w:r w:rsidR="001D034C">
        <w:rPr>
          <w:rFonts w:ascii="Times New Roman" w:eastAsiaTheme="minorHAnsi" w:hAnsi="Times New Roman" w:cs="Times New Roman"/>
          <w:sz w:val="24"/>
          <w:szCs w:val="24"/>
          <w:lang w:val="en-US" w:eastAsia="en-US"/>
        </w:rPr>
        <w:t>about</w:t>
      </w:r>
      <w:r w:rsidRPr="00793770">
        <w:rPr>
          <w:rFonts w:ascii="Times New Roman" w:eastAsiaTheme="minorHAnsi" w:hAnsi="Times New Roman" w:cs="Times New Roman"/>
          <w:sz w:val="24"/>
          <w:szCs w:val="24"/>
          <w:lang w:val="en-US" w:eastAsia="en-US"/>
        </w:rPr>
        <w:t xml:space="preserve"> the practices and imaginaries present in the inhabitants of the region </w:t>
      </w:r>
      <w:r w:rsidRPr="00793770">
        <w:rPr>
          <w:rFonts w:ascii="Times New Roman" w:eastAsiaTheme="minorHAnsi" w:hAnsi="Times New Roman" w:cs="Times New Roman"/>
          <w:sz w:val="24"/>
          <w:szCs w:val="24"/>
          <w:lang w:val="en-US" w:eastAsia="en-US"/>
        </w:rPr>
        <w:lastRenderedPageBreak/>
        <w:t xml:space="preserve">analyzed with respect to their situation as frontiers and this idea of ​​fracture. Thus, this research proposes the analysis of the imaginary around the border edge as a place that can unite or separate. The methodological approach is based on interviews, surveys and photographic and media records, as stipulated by </w:t>
      </w:r>
      <w:proofErr w:type="spellStart"/>
      <w:r w:rsidRPr="00793770">
        <w:rPr>
          <w:rFonts w:ascii="Times New Roman" w:eastAsiaTheme="minorHAnsi" w:hAnsi="Times New Roman" w:cs="Times New Roman"/>
          <w:sz w:val="24"/>
          <w:szCs w:val="24"/>
          <w:lang w:val="en-US" w:eastAsia="en-US"/>
        </w:rPr>
        <w:t>Castoriadis</w:t>
      </w:r>
      <w:proofErr w:type="spellEnd"/>
      <w:r w:rsidRPr="00793770">
        <w:rPr>
          <w:rFonts w:ascii="Times New Roman" w:eastAsiaTheme="minorHAnsi" w:hAnsi="Times New Roman" w:cs="Times New Roman"/>
          <w:sz w:val="24"/>
          <w:szCs w:val="24"/>
          <w:lang w:val="en-US" w:eastAsia="en-US"/>
        </w:rPr>
        <w:t xml:space="preserve"> (2004) and Silva (2006). With this the results show that an imaginary present in the border, allows the physical and virtual expressions of the inhabitants of Ciudad Juarez (Mexico) and El Paso (USA), tend to fade the boundaries and identify the border as a public space consolidated and valid for the manifestation of a shared identity.</w:t>
      </w:r>
    </w:p>
    <w:p w:rsidR="00E13B61" w:rsidRPr="00AE2736" w:rsidRDefault="001B0C4B" w:rsidP="00A34B8C">
      <w:pPr>
        <w:pStyle w:val="HTMLconformatoprevio"/>
        <w:shd w:val="clear" w:color="auto" w:fill="FFFFFF"/>
        <w:spacing w:line="360" w:lineRule="auto"/>
        <w:rPr>
          <w:rFonts w:ascii="Times New Roman" w:eastAsiaTheme="minorHAnsi" w:hAnsi="Times New Roman" w:cs="Times New Roman"/>
          <w:b/>
          <w:sz w:val="24"/>
          <w:szCs w:val="24"/>
          <w:lang w:val="en-US" w:eastAsia="en-US"/>
        </w:rPr>
      </w:pPr>
      <w:r w:rsidRPr="00E77EBA">
        <w:rPr>
          <w:rFonts w:ascii="Times New Roman" w:eastAsiaTheme="minorHAnsi" w:hAnsi="Times New Roman" w:cs="Times New Roman"/>
          <w:b/>
          <w:sz w:val="24"/>
          <w:szCs w:val="24"/>
          <w:lang w:val="en-US" w:eastAsia="en-US"/>
        </w:rPr>
        <w:t>Keywords:</w:t>
      </w:r>
      <w:r w:rsidR="00F620D5" w:rsidRPr="00AE2736">
        <w:rPr>
          <w:rFonts w:ascii="Times New Roman" w:eastAsiaTheme="minorHAnsi" w:hAnsi="Times New Roman" w:cs="Times New Roman"/>
          <w:b/>
          <w:sz w:val="24"/>
          <w:szCs w:val="24"/>
          <w:lang w:val="en-US" w:eastAsia="en-US"/>
        </w:rPr>
        <w:t xml:space="preserve"> </w:t>
      </w:r>
      <w:r w:rsidR="00E77EBA" w:rsidRPr="00E77EBA">
        <w:rPr>
          <w:rFonts w:ascii="Times New Roman" w:eastAsiaTheme="minorHAnsi" w:hAnsi="Times New Roman" w:cs="Times New Roman"/>
          <w:b/>
          <w:sz w:val="24"/>
          <w:szCs w:val="24"/>
          <w:lang w:val="en-US" w:eastAsia="en-US"/>
        </w:rPr>
        <w:t>border, urban imaginaries, citizenship, public space, virtual space, digital media</w:t>
      </w:r>
    </w:p>
    <w:p w:rsidR="00B11E6B" w:rsidRPr="00AE2736" w:rsidRDefault="00B11E6B" w:rsidP="00EF7B18">
      <w:pPr>
        <w:spacing w:line="480" w:lineRule="auto"/>
        <w:jc w:val="both"/>
        <w:rPr>
          <w:rFonts w:ascii="Times New Roman" w:hAnsi="Times New Roman" w:cs="Times New Roman"/>
          <w:b/>
          <w:sz w:val="24"/>
          <w:szCs w:val="24"/>
          <w:lang w:val="en-US"/>
        </w:rPr>
      </w:pPr>
    </w:p>
    <w:p w:rsidR="000E4A63" w:rsidRPr="006F7629" w:rsidRDefault="000C7E3B" w:rsidP="00EF7B18">
      <w:pPr>
        <w:spacing w:line="480" w:lineRule="auto"/>
        <w:jc w:val="both"/>
        <w:rPr>
          <w:rFonts w:ascii="Times New Roman" w:hAnsi="Times New Roman" w:cs="Times New Roman"/>
          <w:b/>
          <w:sz w:val="24"/>
          <w:szCs w:val="24"/>
        </w:rPr>
      </w:pPr>
      <w:r w:rsidRPr="006F7629">
        <w:rPr>
          <w:rFonts w:ascii="Times New Roman" w:hAnsi="Times New Roman" w:cs="Times New Roman"/>
          <w:b/>
          <w:sz w:val="24"/>
          <w:szCs w:val="24"/>
        </w:rPr>
        <w:t>1. Introducción</w:t>
      </w:r>
    </w:p>
    <w:p w:rsidR="00283EA4" w:rsidRPr="006F7629" w:rsidRDefault="00B11E6B" w:rsidP="00B11E6B">
      <w:pPr>
        <w:spacing w:line="360" w:lineRule="auto"/>
        <w:jc w:val="both"/>
        <w:rPr>
          <w:rFonts w:ascii="Times New Roman" w:hAnsi="Times New Roman" w:cs="Times New Roman"/>
          <w:sz w:val="24"/>
          <w:szCs w:val="24"/>
        </w:rPr>
      </w:pPr>
      <w:r w:rsidRPr="006F7629">
        <w:rPr>
          <w:rFonts w:ascii="Times New Roman" w:hAnsi="Times New Roman" w:cs="Times New Roman"/>
          <w:sz w:val="24"/>
          <w:szCs w:val="24"/>
        </w:rPr>
        <w:t>Esta investigación fue desarrollada en el marco del programa acad</w:t>
      </w:r>
      <w:r w:rsidR="00B56DE2" w:rsidRPr="006F7629">
        <w:rPr>
          <w:rFonts w:ascii="Times New Roman" w:hAnsi="Times New Roman" w:cs="Times New Roman"/>
          <w:sz w:val="24"/>
          <w:szCs w:val="24"/>
        </w:rPr>
        <w:t>émico de</w:t>
      </w:r>
      <w:r w:rsidRPr="006F7629">
        <w:rPr>
          <w:rFonts w:ascii="Times New Roman" w:hAnsi="Times New Roman" w:cs="Times New Roman"/>
          <w:sz w:val="24"/>
          <w:szCs w:val="24"/>
        </w:rPr>
        <w:t xml:space="preserve"> Doctorado Ciudad Territorio y Sustentabilidad de la Universidad de Guadalajara, M</w:t>
      </w:r>
      <w:r w:rsidR="00B56DE2" w:rsidRPr="006F7629">
        <w:rPr>
          <w:rFonts w:ascii="Times New Roman" w:hAnsi="Times New Roman" w:cs="Times New Roman"/>
          <w:sz w:val="24"/>
          <w:szCs w:val="24"/>
        </w:rPr>
        <w:t xml:space="preserve">éxico y con el apoyo económico del Consejo Nacional de Ciencia y Tecnología a través del financiamiento que otorga para la formación de capital humano, científico y tecnológico. </w:t>
      </w:r>
      <w:r w:rsidRPr="006F7629">
        <w:rPr>
          <w:rFonts w:ascii="Times New Roman" w:hAnsi="Times New Roman" w:cs="Times New Roman"/>
          <w:sz w:val="24"/>
          <w:szCs w:val="24"/>
        </w:rPr>
        <w:t xml:space="preserve"> El objetivo </w:t>
      </w:r>
      <w:r w:rsidR="009C1B68" w:rsidRPr="006F7629">
        <w:rPr>
          <w:rFonts w:ascii="Times New Roman" w:hAnsi="Times New Roman" w:cs="Times New Roman"/>
          <w:sz w:val="24"/>
          <w:szCs w:val="24"/>
        </w:rPr>
        <w:t xml:space="preserve">del presente trabajo </w:t>
      </w:r>
      <w:r w:rsidRPr="006F7629">
        <w:rPr>
          <w:rFonts w:ascii="Times New Roman" w:hAnsi="Times New Roman" w:cs="Times New Roman"/>
          <w:sz w:val="24"/>
          <w:szCs w:val="24"/>
        </w:rPr>
        <w:t xml:space="preserve">es </w:t>
      </w:r>
      <w:r w:rsidR="009C1B68" w:rsidRPr="006F7629">
        <w:rPr>
          <w:rFonts w:ascii="Times New Roman" w:hAnsi="Times New Roman" w:cs="Times New Roman"/>
          <w:sz w:val="24"/>
          <w:szCs w:val="24"/>
        </w:rPr>
        <w:t xml:space="preserve">identificar </w:t>
      </w:r>
      <w:r w:rsidR="00A732C6" w:rsidRPr="006F7629">
        <w:rPr>
          <w:rFonts w:ascii="Times New Roman" w:hAnsi="Times New Roman" w:cs="Times New Roman"/>
          <w:sz w:val="24"/>
          <w:szCs w:val="24"/>
        </w:rPr>
        <w:t xml:space="preserve">los imaginarios compartidos que se expresan en </w:t>
      </w:r>
      <w:r w:rsidR="00C7173E" w:rsidRPr="006F7629">
        <w:rPr>
          <w:rFonts w:ascii="Times New Roman" w:hAnsi="Times New Roman" w:cs="Times New Roman"/>
          <w:sz w:val="24"/>
          <w:szCs w:val="24"/>
        </w:rPr>
        <w:t xml:space="preserve">las </w:t>
      </w:r>
      <w:r w:rsidR="00A732C6" w:rsidRPr="006F7629">
        <w:rPr>
          <w:rFonts w:ascii="Times New Roman" w:hAnsi="Times New Roman" w:cs="Times New Roman"/>
          <w:sz w:val="24"/>
          <w:szCs w:val="24"/>
        </w:rPr>
        <w:t>dinámicas sociales y prácticas habituales</w:t>
      </w:r>
      <w:r w:rsidR="00C7173E" w:rsidRPr="006F7629">
        <w:rPr>
          <w:rFonts w:ascii="Times New Roman" w:hAnsi="Times New Roman" w:cs="Times New Roman"/>
          <w:sz w:val="24"/>
          <w:szCs w:val="24"/>
        </w:rPr>
        <w:t xml:space="preserve"> de</w:t>
      </w:r>
      <w:r w:rsidRPr="006F7629">
        <w:rPr>
          <w:rFonts w:ascii="Times New Roman" w:hAnsi="Times New Roman" w:cs="Times New Roman"/>
          <w:sz w:val="24"/>
          <w:szCs w:val="24"/>
        </w:rPr>
        <w:t xml:space="preserve"> los habitantes de las ciudades fronterizas del norte de México</w:t>
      </w:r>
      <w:r w:rsidR="00C7173E" w:rsidRPr="006F7629">
        <w:rPr>
          <w:rFonts w:ascii="Times New Roman" w:hAnsi="Times New Roman" w:cs="Times New Roman"/>
          <w:sz w:val="24"/>
          <w:szCs w:val="24"/>
        </w:rPr>
        <w:t>,</w:t>
      </w:r>
      <w:r w:rsidR="00566F07" w:rsidRPr="006F7629">
        <w:rPr>
          <w:rFonts w:ascii="Times New Roman" w:hAnsi="Times New Roman" w:cs="Times New Roman"/>
          <w:sz w:val="24"/>
          <w:szCs w:val="24"/>
        </w:rPr>
        <w:t xml:space="preserve"> </w:t>
      </w:r>
      <w:r w:rsidR="00C7173E" w:rsidRPr="006F7629">
        <w:rPr>
          <w:rFonts w:ascii="Times New Roman" w:hAnsi="Times New Roman" w:cs="Times New Roman"/>
          <w:sz w:val="24"/>
          <w:szCs w:val="24"/>
        </w:rPr>
        <w:t>respecto al</w:t>
      </w:r>
      <w:r w:rsidR="00566F07" w:rsidRPr="006F7629">
        <w:rPr>
          <w:rFonts w:ascii="Times New Roman" w:hAnsi="Times New Roman" w:cs="Times New Roman"/>
          <w:sz w:val="24"/>
          <w:szCs w:val="24"/>
        </w:rPr>
        <w:t xml:space="preserve"> bord</w:t>
      </w:r>
      <w:r w:rsidR="00C7173E" w:rsidRPr="006F7629">
        <w:rPr>
          <w:rFonts w:ascii="Times New Roman" w:hAnsi="Times New Roman" w:cs="Times New Roman"/>
          <w:sz w:val="24"/>
          <w:szCs w:val="24"/>
        </w:rPr>
        <w:t>e</w:t>
      </w:r>
      <w:r w:rsidR="00566F07" w:rsidRPr="006F7629">
        <w:rPr>
          <w:rFonts w:ascii="Times New Roman" w:hAnsi="Times New Roman" w:cs="Times New Roman"/>
          <w:sz w:val="24"/>
          <w:szCs w:val="24"/>
        </w:rPr>
        <w:t xml:space="preserve"> f</w:t>
      </w:r>
      <w:r w:rsidR="00283EA4" w:rsidRPr="006F7629">
        <w:rPr>
          <w:rFonts w:ascii="Times New Roman" w:hAnsi="Times New Roman" w:cs="Times New Roman"/>
          <w:sz w:val="24"/>
          <w:szCs w:val="24"/>
        </w:rPr>
        <w:t>ronterizo como espacio público (físico y virtual)</w:t>
      </w:r>
      <w:r w:rsidR="00C7173E" w:rsidRPr="006F7629">
        <w:rPr>
          <w:rFonts w:ascii="Times New Roman" w:hAnsi="Times New Roman" w:cs="Times New Roman"/>
          <w:sz w:val="24"/>
          <w:szCs w:val="24"/>
        </w:rPr>
        <w:t>.</w:t>
      </w:r>
    </w:p>
    <w:p w:rsidR="00E35C15" w:rsidRPr="003E795B" w:rsidRDefault="009C1B68" w:rsidP="00B11E6B">
      <w:pPr>
        <w:spacing w:line="360" w:lineRule="auto"/>
        <w:jc w:val="both"/>
        <w:rPr>
          <w:rFonts w:ascii="Times New Roman" w:hAnsi="Times New Roman" w:cs="Times New Roman"/>
          <w:color w:val="0070C0"/>
          <w:sz w:val="24"/>
          <w:szCs w:val="24"/>
        </w:rPr>
      </w:pPr>
      <w:r w:rsidRPr="006F7629">
        <w:rPr>
          <w:rFonts w:ascii="Times New Roman" w:hAnsi="Times New Roman" w:cs="Times New Roman"/>
          <w:sz w:val="24"/>
          <w:szCs w:val="24"/>
        </w:rPr>
        <w:t>Se partió de la</w:t>
      </w:r>
      <w:r w:rsidR="00566F07" w:rsidRPr="006F7629">
        <w:rPr>
          <w:rFonts w:ascii="Times New Roman" w:hAnsi="Times New Roman" w:cs="Times New Roman"/>
          <w:sz w:val="24"/>
          <w:szCs w:val="24"/>
        </w:rPr>
        <w:t xml:space="preserve"> hipótesis </w:t>
      </w:r>
      <w:r w:rsidRPr="006F7629">
        <w:rPr>
          <w:rFonts w:ascii="Times New Roman" w:hAnsi="Times New Roman" w:cs="Times New Roman"/>
          <w:sz w:val="24"/>
          <w:szCs w:val="24"/>
        </w:rPr>
        <w:t xml:space="preserve">de </w:t>
      </w:r>
      <w:r w:rsidR="00566F07" w:rsidRPr="006F7629">
        <w:rPr>
          <w:rFonts w:ascii="Times New Roman" w:hAnsi="Times New Roman" w:cs="Times New Roman"/>
          <w:sz w:val="24"/>
          <w:szCs w:val="24"/>
        </w:rPr>
        <w:t xml:space="preserve">que en la región analizada, los </w:t>
      </w:r>
      <w:r w:rsidR="00995426" w:rsidRPr="006F7629">
        <w:rPr>
          <w:rFonts w:ascii="Times New Roman" w:hAnsi="Times New Roman" w:cs="Times New Roman"/>
          <w:sz w:val="24"/>
          <w:szCs w:val="24"/>
        </w:rPr>
        <w:t>habitantes</w:t>
      </w:r>
      <w:r w:rsidR="00686252" w:rsidRPr="006F7629">
        <w:rPr>
          <w:rFonts w:ascii="Times New Roman" w:hAnsi="Times New Roman" w:cs="Times New Roman"/>
          <w:sz w:val="24"/>
          <w:szCs w:val="24"/>
        </w:rPr>
        <w:t xml:space="preserve"> lejos de replicar dinámicas sociales que refuerzan la idea de la frontera como fragmentación y segregación,</w:t>
      </w:r>
      <w:r w:rsidR="00995426" w:rsidRPr="006F7629">
        <w:rPr>
          <w:rFonts w:ascii="Times New Roman" w:hAnsi="Times New Roman" w:cs="Times New Roman"/>
          <w:sz w:val="24"/>
          <w:szCs w:val="24"/>
        </w:rPr>
        <w:t xml:space="preserve"> </w:t>
      </w:r>
      <w:r w:rsidR="00B11E6B" w:rsidRPr="006F7629">
        <w:rPr>
          <w:rFonts w:ascii="Times New Roman" w:hAnsi="Times New Roman" w:cs="Times New Roman"/>
          <w:sz w:val="24"/>
          <w:szCs w:val="24"/>
        </w:rPr>
        <w:t xml:space="preserve">tienden a desvanecer los límites impuestos por la delimitación transnacional y </w:t>
      </w:r>
      <w:r w:rsidR="00686252" w:rsidRPr="006F7629">
        <w:rPr>
          <w:rFonts w:ascii="Times New Roman" w:hAnsi="Times New Roman" w:cs="Times New Roman"/>
          <w:sz w:val="24"/>
          <w:szCs w:val="24"/>
        </w:rPr>
        <w:t xml:space="preserve">así, </w:t>
      </w:r>
      <w:r w:rsidR="00995426" w:rsidRPr="006F7629">
        <w:rPr>
          <w:rFonts w:ascii="Times New Roman" w:hAnsi="Times New Roman" w:cs="Times New Roman"/>
          <w:sz w:val="24"/>
          <w:szCs w:val="24"/>
        </w:rPr>
        <w:t>en lo colectivo de los imaginarios</w:t>
      </w:r>
      <w:r w:rsidR="006A0697" w:rsidRPr="006F7629">
        <w:rPr>
          <w:rFonts w:ascii="Times New Roman" w:hAnsi="Times New Roman" w:cs="Times New Roman"/>
          <w:sz w:val="24"/>
          <w:szCs w:val="24"/>
        </w:rPr>
        <w:t xml:space="preserve"> y sus prácticas,</w:t>
      </w:r>
      <w:r w:rsidR="00995426" w:rsidRPr="006F7629">
        <w:rPr>
          <w:rFonts w:ascii="Times New Roman" w:hAnsi="Times New Roman" w:cs="Times New Roman"/>
          <w:sz w:val="24"/>
          <w:szCs w:val="24"/>
        </w:rPr>
        <w:t xml:space="preserve"> </w:t>
      </w:r>
      <w:r w:rsidR="00B11E6B" w:rsidRPr="006F7629">
        <w:rPr>
          <w:rFonts w:ascii="Times New Roman" w:hAnsi="Times New Roman" w:cs="Times New Roman"/>
          <w:sz w:val="24"/>
          <w:szCs w:val="24"/>
        </w:rPr>
        <w:t>conforman un espacio unificado</w:t>
      </w:r>
      <w:r w:rsidR="006A0697" w:rsidRPr="006F7629">
        <w:rPr>
          <w:rFonts w:ascii="Times New Roman" w:hAnsi="Times New Roman" w:cs="Times New Roman"/>
          <w:sz w:val="24"/>
          <w:szCs w:val="24"/>
        </w:rPr>
        <w:t xml:space="preserve"> y compartido. </w:t>
      </w:r>
    </w:p>
    <w:p w:rsidR="00112FC7" w:rsidRPr="0048577D" w:rsidRDefault="000E4A63" w:rsidP="00EF7B18">
      <w:pPr>
        <w:spacing w:line="480" w:lineRule="auto"/>
        <w:ind w:left="1416"/>
        <w:jc w:val="both"/>
        <w:rPr>
          <w:rFonts w:ascii="Times New Roman" w:hAnsi="Times New Roman" w:cs="Times New Roman"/>
          <w:b/>
          <w:sz w:val="24"/>
          <w:szCs w:val="24"/>
        </w:rPr>
      </w:pPr>
      <w:r w:rsidRPr="0048577D">
        <w:rPr>
          <w:rFonts w:ascii="Times New Roman" w:hAnsi="Times New Roman" w:cs="Times New Roman"/>
          <w:noProof/>
          <w:sz w:val="24"/>
          <w:szCs w:val="24"/>
        </w:rPr>
        <w:t>Frontera: “El espacio fisco y social existente entre dos países, lo cual hace de la frontera un lugar único y extraordinario”</w:t>
      </w:r>
      <w:r w:rsidR="00842BF2">
        <w:rPr>
          <w:rFonts w:ascii="Times New Roman" w:hAnsi="Times New Roman" w:cs="Times New Roman"/>
          <w:noProof/>
          <w:sz w:val="24"/>
          <w:szCs w:val="24"/>
        </w:rPr>
        <w:t xml:space="preserve"> </w:t>
      </w:r>
      <w:r w:rsidR="00842BF2">
        <w:rPr>
          <w:rFonts w:ascii="Times New Roman" w:hAnsi="Times New Roman" w:cs="Times New Roman"/>
          <w:noProof/>
          <w:sz w:val="24"/>
          <w:szCs w:val="24"/>
        </w:rPr>
        <w:fldChar w:fldCharType="begin" w:fldLock="1"/>
      </w:r>
      <w:r w:rsidR="00EF02CB">
        <w:rPr>
          <w:rFonts w:ascii="Times New Roman" w:hAnsi="Times New Roman" w:cs="Times New Roman"/>
          <w:noProof/>
          <w:sz w:val="24"/>
          <w:szCs w:val="24"/>
        </w:rPr>
        <w:instrText>ADDIN CSL_CITATION {"citationItems":[{"id":"ITEM-1","itemData":{"ISSN":"0798-3069","abstract":"En este artículo se aborda el tema de los crímenes contra mujeres en Ciudad Juárez, Chihuahua, México desde un punto de vista de la Sociología del riesgo para tratar de entender las causas de este fenómeno o, si se puede decir de otra forma, a partir de una teoría de las sociedades del riesgo, que al final se traducirá en una cultura del miedo, la cual supone la rendición indi- vidual y colectiva ante la incertidumbre que suscita una cultura de esta naturaleza. De acuerdo con este propósito, se estableció un marco de referencia teórico conceptual para comprender los entramados sociales, interacciones, interdependencias, intercambios, relaciones de poder y de consumo que se dan en Ciudad Juárez de manera extraordinaria y única, así como las complicidades o el silencio de sus elites y actores políticos en torno al feminicidio en la frontera norte mexicana. Palabras","author":[{"dropping-particle":"","family":"Pineda","given":"Servando","non-dropping-particle":"","parse-names":false,"suffix":""},{"dropping-particle":"","family":"Herrera","given":"Luis","non-dropping-particle":"","parse-names":false,"suffix":""}],"container-title":"Fermentum. Revista venezolana de sociología y antropología","id":"ITEM-1","issue":"49","issued":{"date-parts":[["2007"]]},"page":"419-433","title":"Ciudad Juárez : Las sociedades de riesgo en la frontera norte de México","type":"article-journal","volume":"17"},"uris":["http://www.mendeley.com/documents/?uuid=d71c3368-c0e5-47f2-afc3-e7a11845006b"]}],"mendeley":{"formattedCitation":"(Pineda &amp; Herrera, 2007)","manualFormatting":"(Pineda &amp; Herrera, 2007, p10)","plainTextFormattedCitation":"(Pineda &amp; Herrera, 2007)","previouslyFormattedCitation":"(Pineda &amp; Herrera, 2007)"},"properties":{"noteIndex":0},"schema":"https://github.com/citation-style-language/schema/raw/master/csl-citation.json"}</w:instrText>
      </w:r>
      <w:r w:rsidR="00842BF2">
        <w:rPr>
          <w:rFonts w:ascii="Times New Roman" w:hAnsi="Times New Roman" w:cs="Times New Roman"/>
          <w:noProof/>
          <w:sz w:val="24"/>
          <w:szCs w:val="24"/>
        </w:rPr>
        <w:fldChar w:fldCharType="separate"/>
      </w:r>
      <w:r w:rsidR="00842BF2" w:rsidRPr="00842BF2">
        <w:rPr>
          <w:rFonts w:ascii="Times New Roman" w:hAnsi="Times New Roman" w:cs="Times New Roman"/>
          <w:noProof/>
          <w:sz w:val="24"/>
          <w:szCs w:val="24"/>
        </w:rPr>
        <w:t>(Pineda &amp; Herrera, 2007</w:t>
      </w:r>
      <w:r w:rsidR="00842BF2">
        <w:rPr>
          <w:rFonts w:ascii="Times New Roman" w:hAnsi="Times New Roman" w:cs="Times New Roman"/>
          <w:noProof/>
          <w:sz w:val="24"/>
          <w:szCs w:val="24"/>
        </w:rPr>
        <w:t>, p10</w:t>
      </w:r>
      <w:r w:rsidR="00842BF2" w:rsidRPr="00842BF2">
        <w:rPr>
          <w:rFonts w:ascii="Times New Roman" w:hAnsi="Times New Roman" w:cs="Times New Roman"/>
          <w:noProof/>
          <w:sz w:val="24"/>
          <w:szCs w:val="24"/>
        </w:rPr>
        <w:t>)</w:t>
      </w:r>
      <w:r w:rsidR="00842BF2">
        <w:rPr>
          <w:rFonts w:ascii="Times New Roman" w:hAnsi="Times New Roman" w:cs="Times New Roman"/>
          <w:noProof/>
          <w:sz w:val="24"/>
          <w:szCs w:val="24"/>
        </w:rPr>
        <w:fldChar w:fldCharType="end"/>
      </w:r>
      <w:r w:rsidRPr="0048577D">
        <w:rPr>
          <w:rFonts w:ascii="Times New Roman" w:hAnsi="Times New Roman" w:cs="Times New Roman"/>
          <w:noProof/>
          <w:sz w:val="24"/>
          <w:szCs w:val="24"/>
        </w:rPr>
        <w:t xml:space="preserve"> </w:t>
      </w:r>
    </w:p>
    <w:p w:rsidR="000E4A63" w:rsidRDefault="009873C2"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lastRenderedPageBreak/>
        <w:t xml:space="preserve">Las fronteras a lo largo del territorio </w:t>
      </w:r>
      <w:r w:rsidR="002C0D99" w:rsidRPr="0048577D">
        <w:rPr>
          <w:rFonts w:ascii="Times New Roman" w:hAnsi="Times New Roman" w:cs="Times New Roman"/>
          <w:sz w:val="24"/>
          <w:szCs w:val="24"/>
        </w:rPr>
        <w:t>mexicano</w:t>
      </w:r>
      <w:r w:rsidR="009F758D" w:rsidRPr="0048577D">
        <w:rPr>
          <w:rFonts w:ascii="Times New Roman" w:hAnsi="Times New Roman" w:cs="Times New Roman"/>
          <w:sz w:val="24"/>
          <w:szCs w:val="24"/>
        </w:rPr>
        <w:t xml:space="preserve"> poseen</w:t>
      </w:r>
      <w:r w:rsidRPr="0048577D">
        <w:rPr>
          <w:rFonts w:ascii="Times New Roman" w:hAnsi="Times New Roman" w:cs="Times New Roman"/>
          <w:sz w:val="24"/>
          <w:szCs w:val="24"/>
        </w:rPr>
        <w:t xml:space="preserve"> características socio-espaciales</w:t>
      </w:r>
      <w:r w:rsidR="009F758D" w:rsidRPr="0048577D">
        <w:rPr>
          <w:rFonts w:ascii="Times New Roman" w:hAnsi="Times New Roman" w:cs="Times New Roman"/>
          <w:sz w:val="24"/>
          <w:szCs w:val="24"/>
        </w:rPr>
        <w:t xml:space="preserve"> tan particulares,</w:t>
      </w:r>
      <w:r w:rsidRPr="0048577D">
        <w:rPr>
          <w:rFonts w:ascii="Times New Roman" w:hAnsi="Times New Roman" w:cs="Times New Roman"/>
          <w:sz w:val="24"/>
          <w:szCs w:val="24"/>
        </w:rPr>
        <w:t xml:space="preserve"> que las </w:t>
      </w:r>
      <w:r w:rsidR="009F758D" w:rsidRPr="0048577D">
        <w:rPr>
          <w:rFonts w:ascii="Times New Roman" w:hAnsi="Times New Roman" w:cs="Times New Roman"/>
          <w:sz w:val="24"/>
          <w:szCs w:val="24"/>
        </w:rPr>
        <w:t>convierten en puntos estratégicos</w:t>
      </w:r>
      <w:r w:rsidR="00F769C7" w:rsidRPr="0048577D">
        <w:rPr>
          <w:rFonts w:ascii="Times New Roman" w:hAnsi="Times New Roman" w:cs="Times New Roman"/>
          <w:sz w:val="24"/>
          <w:szCs w:val="24"/>
        </w:rPr>
        <w:t xml:space="preserve"> y de gran relevancia para la formulación </w:t>
      </w:r>
      <w:r w:rsidR="009F758D" w:rsidRPr="0048577D">
        <w:rPr>
          <w:rFonts w:ascii="Times New Roman" w:hAnsi="Times New Roman" w:cs="Times New Roman"/>
          <w:sz w:val="24"/>
          <w:szCs w:val="24"/>
        </w:rPr>
        <w:t xml:space="preserve">de análisis </w:t>
      </w:r>
      <w:r w:rsidR="00F769C7" w:rsidRPr="0048577D">
        <w:rPr>
          <w:rFonts w:ascii="Times New Roman" w:hAnsi="Times New Roman" w:cs="Times New Roman"/>
          <w:sz w:val="24"/>
          <w:szCs w:val="24"/>
        </w:rPr>
        <w:t xml:space="preserve">desde múltiples disciplinas, focalizados en tópicos a razón del interés </w:t>
      </w:r>
      <w:r w:rsidR="00BE0D4B" w:rsidRPr="0048577D">
        <w:rPr>
          <w:rFonts w:ascii="Times New Roman" w:hAnsi="Times New Roman" w:cs="Times New Roman"/>
          <w:sz w:val="24"/>
          <w:szCs w:val="24"/>
        </w:rPr>
        <w:t>que despiertan</w:t>
      </w:r>
      <w:r w:rsidR="00F769C7" w:rsidRPr="0048577D">
        <w:rPr>
          <w:rFonts w:ascii="Times New Roman" w:hAnsi="Times New Roman" w:cs="Times New Roman"/>
          <w:sz w:val="24"/>
          <w:szCs w:val="24"/>
        </w:rPr>
        <w:t xml:space="preserve"> </w:t>
      </w:r>
      <w:r w:rsidR="009F758D" w:rsidRPr="0048577D">
        <w:rPr>
          <w:rFonts w:ascii="Times New Roman" w:hAnsi="Times New Roman" w:cs="Times New Roman"/>
          <w:sz w:val="24"/>
          <w:szCs w:val="24"/>
        </w:rPr>
        <w:t xml:space="preserve">sus dinámicas económicas, los intercambios migratorios, la agenda política, </w:t>
      </w:r>
      <w:r w:rsidR="00F769C7" w:rsidRPr="0048577D">
        <w:rPr>
          <w:rFonts w:ascii="Times New Roman" w:hAnsi="Times New Roman" w:cs="Times New Roman"/>
          <w:sz w:val="24"/>
          <w:szCs w:val="24"/>
        </w:rPr>
        <w:t xml:space="preserve">los </w:t>
      </w:r>
      <w:r w:rsidR="009F758D" w:rsidRPr="0048577D">
        <w:rPr>
          <w:rFonts w:ascii="Times New Roman" w:hAnsi="Times New Roman" w:cs="Times New Roman"/>
          <w:sz w:val="24"/>
          <w:szCs w:val="24"/>
        </w:rPr>
        <w:t xml:space="preserve">impactos ambientales, </w:t>
      </w:r>
      <w:r w:rsidR="006865DC" w:rsidRPr="0048577D">
        <w:rPr>
          <w:rFonts w:ascii="Times New Roman" w:hAnsi="Times New Roman" w:cs="Times New Roman"/>
          <w:sz w:val="24"/>
          <w:szCs w:val="24"/>
        </w:rPr>
        <w:t xml:space="preserve">la gestión del suelo, </w:t>
      </w:r>
      <w:r w:rsidR="00F769C7" w:rsidRPr="0048577D">
        <w:rPr>
          <w:rFonts w:ascii="Times New Roman" w:hAnsi="Times New Roman" w:cs="Times New Roman"/>
          <w:sz w:val="24"/>
          <w:szCs w:val="24"/>
        </w:rPr>
        <w:t xml:space="preserve">las </w:t>
      </w:r>
      <w:r w:rsidR="009F758D" w:rsidRPr="0048577D">
        <w:rPr>
          <w:rFonts w:ascii="Times New Roman" w:hAnsi="Times New Roman" w:cs="Times New Roman"/>
          <w:sz w:val="24"/>
          <w:szCs w:val="24"/>
        </w:rPr>
        <w:t xml:space="preserve">prácticas culturales o las imbricadas cargas </w:t>
      </w:r>
      <w:r w:rsidR="00F769C7" w:rsidRPr="0048577D">
        <w:rPr>
          <w:rFonts w:ascii="Times New Roman" w:hAnsi="Times New Roman" w:cs="Times New Roman"/>
          <w:sz w:val="24"/>
          <w:szCs w:val="24"/>
        </w:rPr>
        <w:t>simbólicas que se gestan desde y para la sociedad</w:t>
      </w:r>
      <w:r w:rsidR="009F758D" w:rsidRPr="0048577D">
        <w:rPr>
          <w:rFonts w:ascii="Times New Roman" w:hAnsi="Times New Roman" w:cs="Times New Roman"/>
          <w:sz w:val="24"/>
          <w:szCs w:val="24"/>
        </w:rPr>
        <w:t xml:space="preserve">. </w:t>
      </w:r>
    </w:p>
    <w:p w:rsidR="00E35C15" w:rsidRPr="0048577D" w:rsidRDefault="00E35C15" w:rsidP="00EF7B18">
      <w:pPr>
        <w:spacing w:line="480" w:lineRule="auto"/>
        <w:jc w:val="both"/>
        <w:rPr>
          <w:rFonts w:ascii="Times New Roman" w:hAnsi="Times New Roman" w:cs="Times New Roman"/>
          <w:sz w:val="24"/>
          <w:szCs w:val="24"/>
        </w:rPr>
      </w:pPr>
    </w:p>
    <w:p w:rsidR="009873C2" w:rsidRPr="0048577D" w:rsidRDefault="00F769C7"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Ya sea que se trate de</w:t>
      </w:r>
      <w:r w:rsidR="009873C2" w:rsidRPr="0048577D">
        <w:rPr>
          <w:rFonts w:ascii="Times New Roman" w:hAnsi="Times New Roman" w:cs="Times New Roman"/>
          <w:sz w:val="24"/>
          <w:szCs w:val="24"/>
        </w:rPr>
        <w:t xml:space="preserve"> la frontera sur </w:t>
      </w:r>
      <w:r w:rsidRPr="0048577D">
        <w:rPr>
          <w:rFonts w:ascii="Times New Roman" w:hAnsi="Times New Roman" w:cs="Times New Roman"/>
          <w:sz w:val="24"/>
          <w:szCs w:val="24"/>
        </w:rPr>
        <w:t>en colindancia con</w:t>
      </w:r>
      <w:r w:rsidR="009873C2" w:rsidRPr="0048577D">
        <w:rPr>
          <w:rFonts w:ascii="Times New Roman" w:hAnsi="Times New Roman" w:cs="Times New Roman"/>
          <w:sz w:val="24"/>
          <w:szCs w:val="24"/>
        </w:rPr>
        <w:t xml:space="preserve"> Guatemala</w:t>
      </w:r>
      <w:r w:rsidR="00035685">
        <w:rPr>
          <w:rFonts w:ascii="Times New Roman" w:hAnsi="Times New Roman" w:cs="Times New Roman"/>
          <w:sz w:val="24"/>
          <w:szCs w:val="24"/>
        </w:rPr>
        <w:t xml:space="preserve"> y Belice</w:t>
      </w:r>
      <w:r w:rsidR="009873C2" w:rsidRPr="0048577D">
        <w:rPr>
          <w:rFonts w:ascii="Times New Roman" w:hAnsi="Times New Roman" w:cs="Times New Roman"/>
          <w:sz w:val="24"/>
          <w:szCs w:val="24"/>
        </w:rPr>
        <w:t xml:space="preserve"> </w:t>
      </w:r>
      <w:r w:rsidRPr="0048577D">
        <w:rPr>
          <w:rFonts w:ascii="Times New Roman" w:hAnsi="Times New Roman" w:cs="Times New Roman"/>
          <w:sz w:val="24"/>
          <w:szCs w:val="24"/>
        </w:rPr>
        <w:t xml:space="preserve">o </w:t>
      </w:r>
      <w:r w:rsidR="009873C2" w:rsidRPr="0048577D">
        <w:rPr>
          <w:rFonts w:ascii="Times New Roman" w:hAnsi="Times New Roman" w:cs="Times New Roman"/>
          <w:sz w:val="24"/>
          <w:szCs w:val="24"/>
        </w:rPr>
        <w:t xml:space="preserve">la frontera norte </w:t>
      </w:r>
      <w:r w:rsidRPr="0048577D">
        <w:rPr>
          <w:rFonts w:ascii="Times New Roman" w:hAnsi="Times New Roman" w:cs="Times New Roman"/>
          <w:sz w:val="24"/>
          <w:szCs w:val="24"/>
        </w:rPr>
        <w:t>en colindancia</w:t>
      </w:r>
      <w:r w:rsidR="009873C2" w:rsidRPr="0048577D">
        <w:rPr>
          <w:rFonts w:ascii="Times New Roman" w:hAnsi="Times New Roman" w:cs="Times New Roman"/>
          <w:sz w:val="24"/>
          <w:szCs w:val="24"/>
        </w:rPr>
        <w:t xml:space="preserve"> con los Estados Unidos de América</w:t>
      </w:r>
      <w:r w:rsidRPr="0048577D">
        <w:rPr>
          <w:rFonts w:ascii="Times New Roman" w:hAnsi="Times New Roman" w:cs="Times New Roman"/>
          <w:sz w:val="24"/>
          <w:szCs w:val="24"/>
        </w:rPr>
        <w:t xml:space="preserve">, </w:t>
      </w:r>
      <w:r w:rsidR="009873C2" w:rsidRPr="0048577D">
        <w:rPr>
          <w:rFonts w:ascii="Times New Roman" w:hAnsi="Times New Roman" w:cs="Times New Roman"/>
          <w:sz w:val="24"/>
          <w:szCs w:val="24"/>
        </w:rPr>
        <w:t xml:space="preserve">ambas fronteras representan espacios de </w:t>
      </w:r>
      <w:r w:rsidR="009F758D" w:rsidRPr="0048577D">
        <w:rPr>
          <w:rFonts w:ascii="Times New Roman" w:hAnsi="Times New Roman" w:cs="Times New Roman"/>
          <w:sz w:val="24"/>
          <w:szCs w:val="24"/>
        </w:rPr>
        <w:t>hibridación</w:t>
      </w:r>
      <w:r w:rsidR="006865DC" w:rsidRPr="0048577D">
        <w:rPr>
          <w:rFonts w:ascii="Times New Roman" w:hAnsi="Times New Roman" w:cs="Times New Roman"/>
          <w:sz w:val="24"/>
          <w:szCs w:val="24"/>
        </w:rPr>
        <w:t>, que</w:t>
      </w:r>
      <w:r w:rsidRPr="0048577D">
        <w:rPr>
          <w:rFonts w:ascii="Times New Roman" w:hAnsi="Times New Roman" w:cs="Times New Roman"/>
          <w:sz w:val="24"/>
          <w:szCs w:val="24"/>
        </w:rPr>
        <w:t xml:space="preserve"> aunque contextualizadas en extremos opuestos literal y figurativamente, </w:t>
      </w:r>
      <w:r w:rsidR="006865DC" w:rsidRPr="0048577D">
        <w:rPr>
          <w:rFonts w:ascii="Times New Roman" w:hAnsi="Times New Roman" w:cs="Times New Roman"/>
          <w:sz w:val="24"/>
          <w:szCs w:val="24"/>
        </w:rPr>
        <w:t>comparten</w:t>
      </w:r>
      <w:r w:rsidRPr="0048577D">
        <w:rPr>
          <w:rFonts w:ascii="Times New Roman" w:hAnsi="Times New Roman" w:cs="Times New Roman"/>
          <w:sz w:val="24"/>
          <w:szCs w:val="24"/>
        </w:rPr>
        <w:t xml:space="preserve"> ciertos elementos comunes </w:t>
      </w:r>
      <w:r w:rsidR="006865DC" w:rsidRPr="0048577D">
        <w:rPr>
          <w:rFonts w:ascii="Times New Roman" w:hAnsi="Times New Roman" w:cs="Times New Roman"/>
          <w:sz w:val="24"/>
          <w:szCs w:val="24"/>
        </w:rPr>
        <w:t xml:space="preserve">que las identifican como territorios en conflicto por el </w:t>
      </w:r>
      <w:proofErr w:type="spellStart"/>
      <w:r w:rsidR="006865DC" w:rsidRPr="0048577D">
        <w:rPr>
          <w:rFonts w:ascii="Times New Roman" w:hAnsi="Times New Roman" w:cs="Times New Roman"/>
          <w:i/>
          <w:sz w:val="24"/>
          <w:szCs w:val="24"/>
        </w:rPr>
        <w:t>limite</w:t>
      </w:r>
      <w:proofErr w:type="spellEnd"/>
      <w:r w:rsidR="006865DC" w:rsidRPr="0048577D">
        <w:rPr>
          <w:rFonts w:ascii="Times New Roman" w:hAnsi="Times New Roman" w:cs="Times New Roman"/>
          <w:sz w:val="24"/>
          <w:szCs w:val="24"/>
        </w:rPr>
        <w:t xml:space="preserve">, por </w:t>
      </w:r>
      <w:r w:rsidR="000A686B" w:rsidRPr="0048577D">
        <w:rPr>
          <w:rFonts w:ascii="Times New Roman" w:hAnsi="Times New Roman" w:cs="Times New Roman"/>
          <w:sz w:val="24"/>
          <w:szCs w:val="24"/>
        </w:rPr>
        <w:t xml:space="preserve">la permanencia de lo transitorio, </w:t>
      </w:r>
      <w:r w:rsidR="006865DC" w:rsidRPr="0048577D">
        <w:rPr>
          <w:rFonts w:ascii="Times New Roman" w:hAnsi="Times New Roman" w:cs="Times New Roman"/>
          <w:sz w:val="24"/>
          <w:szCs w:val="24"/>
        </w:rPr>
        <w:t>la resistencia ante los grupos de delincuencia</w:t>
      </w:r>
      <w:r w:rsidR="000A686B" w:rsidRPr="0048577D">
        <w:rPr>
          <w:rFonts w:ascii="Times New Roman" w:hAnsi="Times New Roman" w:cs="Times New Roman"/>
          <w:sz w:val="24"/>
          <w:szCs w:val="24"/>
        </w:rPr>
        <w:t xml:space="preserve"> organizada y</w:t>
      </w:r>
      <w:r w:rsidR="006865DC" w:rsidRPr="0048577D">
        <w:rPr>
          <w:rFonts w:ascii="Times New Roman" w:hAnsi="Times New Roman" w:cs="Times New Roman"/>
          <w:sz w:val="24"/>
          <w:szCs w:val="24"/>
        </w:rPr>
        <w:t xml:space="preserve"> el contrabando</w:t>
      </w:r>
      <w:r w:rsidR="006865DC" w:rsidRPr="0048577D">
        <w:rPr>
          <w:rFonts w:ascii="Times New Roman" w:hAnsi="Times New Roman" w:cs="Times New Roman"/>
          <w:i/>
          <w:sz w:val="24"/>
          <w:szCs w:val="24"/>
        </w:rPr>
        <w:t xml:space="preserve"> </w:t>
      </w:r>
      <w:r w:rsidR="006865DC" w:rsidRPr="0048577D">
        <w:rPr>
          <w:rFonts w:ascii="Times New Roman" w:hAnsi="Times New Roman" w:cs="Times New Roman"/>
          <w:sz w:val="24"/>
          <w:szCs w:val="24"/>
        </w:rPr>
        <w:t>e incluso el estigma de la violencia, el narcotráfico y una</w:t>
      </w:r>
      <w:r w:rsidR="002C6ADD" w:rsidRPr="0048577D">
        <w:rPr>
          <w:rFonts w:ascii="Times New Roman" w:hAnsi="Times New Roman" w:cs="Times New Roman"/>
          <w:sz w:val="24"/>
          <w:szCs w:val="24"/>
        </w:rPr>
        <w:t xml:space="preserve"> identidad fluctuante, que como su población</w:t>
      </w:r>
      <w:r w:rsidR="006865DC" w:rsidRPr="0048577D">
        <w:rPr>
          <w:rFonts w:ascii="Times New Roman" w:hAnsi="Times New Roman" w:cs="Times New Roman"/>
          <w:sz w:val="24"/>
          <w:szCs w:val="24"/>
        </w:rPr>
        <w:t xml:space="preserve">, </w:t>
      </w:r>
      <w:r w:rsidR="002C1D3A" w:rsidRPr="0048577D">
        <w:rPr>
          <w:rFonts w:ascii="Times New Roman" w:hAnsi="Times New Roman" w:cs="Times New Roman"/>
          <w:sz w:val="24"/>
          <w:szCs w:val="24"/>
        </w:rPr>
        <w:t>se encuentra inacabada</w:t>
      </w:r>
      <w:r w:rsidR="002C0D99" w:rsidRPr="0048577D">
        <w:rPr>
          <w:rFonts w:ascii="Times New Roman" w:hAnsi="Times New Roman" w:cs="Times New Roman"/>
          <w:sz w:val="24"/>
          <w:szCs w:val="24"/>
        </w:rPr>
        <w:t xml:space="preserve">. </w:t>
      </w:r>
    </w:p>
    <w:p w:rsidR="00120455" w:rsidRDefault="00120455" w:rsidP="00EF7B18">
      <w:pPr>
        <w:spacing w:line="480" w:lineRule="auto"/>
        <w:jc w:val="both"/>
        <w:rPr>
          <w:rFonts w:ascii="Times New Roman" w:hAnsi="Times New Roman" w:cs="Times New Roman"/>
          <w:sz w:val="24"/>
          <w:szCs w:val="24"/>
        </w:rPr>
      </w:pPr>
    </w:p>
    <w:p w:rsidR="00D8715D" w:rsidRPr="009237C5" w:rsidRDefault="000C7E3B" w:rsidP="00D8715D">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Aunque es usual </w:t>
      </w:r>
      <w:r w:rsidR="00DB0788" w:rsidRPr="0048577D">
        <w:rPr>
          <w:rFonts w:ascii="Times New Roman" w:hAnsi="Times New Roman" w:cs="Times New Roman"/>
          <w:sz w:val="24"/>
          <w:szCs w:val="24"/>
        </w:rPr>
        <w:t>entender la frontera en su aspecto físico territorial, es de resaltar que en su origen las fronteras se gestaron como</w:t>
      </w:r>
      <w:r w:rsidR="00DB0788" w:rsidRPr="0048577D">
        <w:rPr>
          <w:rFonts w:ascii="Times New Roman" w:hAnsi="Times New Roman" w:cs="Times New Roman"/>
          <w:i/>
          <w:sz w:val="24"/>
          <w:szCs w:val="24"/>
        </w:rPr>
        <w:t xml:space="preserve"> fronteras culturales</w:t>
      </w:r>
      <w:r w:rsidR="00DB0788" w:rsidRPr="0048577D">
        <w:rPr>
          <w:rFonts w:ascii="Times New Roman" w:hAnsi="Times New Roman" w:cs="Times New Roman"/>
          <w:sz w:val="24"/>
          <w:szCs w:val="24"/>
        </w:rPr>
        <w:t xml:space="preserve"> establecidas en función de aspectos compartidos socialmente, de índole </w:t>
      </w:r>
      <w:r w:rsidR="00C823AE">
        <w:rPr>
          <w:rFonts w:ascii="Times New Roman" w:hAnsi="Times New Roman" w:cs="Times New Roman"/>
          <w:sz w:val="24"/>
          <w:szCs w:val="24"/>
        </w:rPr>
        <w:t xml:space="preserve">simbólica, identitaria y </w:t>
      </w:r>
      <w:r w:rsidR="00B62E73" w:rsidRPr="0048577D">
        <w:rPr>
          <w:rFonts w:ascii="Times New Roman" w:hAnsi="Times New Roman" w:cs="Times New Roman"/>
          <w:sz w:val="24"/>
          <w:szCs w:val="24"/>
        </w:rPr>
        <w:t>cultural</w:t>
      </w:r>
      <w:r w:rsidR="00D30D77" w:rsidRPr="0048577D">
        <w:rPr>
          <w:rFonts w:ascii="Times New Roman" w:hAnsi="Times New Roman" w:cs="Times New Roman"/>
          <w:sz w:val="24"/>
          <w:szCs w:val="24"/>
        </w:rPr>
        <w:t xml:space="preserve"> </w:t>
      </w:r>
      <w:r w:rsidR="00E758F8" w:rsidRPr="0048577D">
        <w:rPr>
          <w:rFonts w:ascii="Times New Roman" w:hAnsi="Times New Roman" w:cs="Times New Roman"/>
          <w:sz w:val="24"/>
          <w:szCs w:val="24"/>
        </w:rPr>
        <w:fldChar w:fldCharType="begin" w:fldLock="1"/>
      </w:r>
      <w:r w:rsidR="00693947">
        <w:rPr>
          <w:rFonts w:ascii="Times New Roman" w:hAnsi="Times New Roman" w:cs="Times New Roman"/>
          <w:sz w:val="24"/>
          <w:szCs w:val="24"/>
        </w:rPr>
        <w:instrText>ADDIN CSL_CITATION {"citationItems":[{"id":"ITEM-1","itemData":{"author":[{"dropping-particle":"","family":"Brenna","given":"Jorge","non-dropping-particle":"","parse-names":false,"suffix":""}],"container-title":"Estudios Fronterizos","id":"ITEM-1","issue":"24","issued":{"date-parts":[["2011"]]},"title":"La mitología fronteriza : Turner y la modernidad","type":"article-journal","volume":"12"},"uris":["http://www.mendeley.com/documents/?uuid=2ee39c77-de0e-4b25-9cf4-4e22c692298c"]}],"mendeley":{"formattedCitation":"(Brenna, 2011)","plainTextFormattedCitation":"(Brenna, 2011)","previouslyFormattedCitation":"(Brenna, 2011)"},"properties":{"noteIndex":0},"schema":"https://github.com/citation-style-language/schema/raw/master/csl-citation.json"}</w:instrText>
      </w:r>
      <w:r w:rsidR="00E758F8" w:rsidRPr="0048577D">
        <w:rPr>
          <w:rFonts w:ascii="Times New Roman" w:hAnsi="Times New Roman" w:cs="Times New Roman"/>
          <w:sz w:val="24"/>
          <w:szCs w:val="24"/>
        </w:rPr>
        <w:fldChar w:fldCharType="separate"/>
      </w:r>
      <w:r w:rsidR="00E758F8" w:rsidRPr="0048577D">
        <w:rPr>
          <w:rFonts w:ascii="Times New Roman" w:hAnsi="Times New Roman" w:cs="Times New Roman"/>
          <w:noProof/>
          <w:sz w:val="24"/>
          <w:szCs w:val="24"/>
        </w:rPr>
        <w:t>(Brenna, 2011)</w:t>
      </w:r>
      <w:r w:rsidR="00E758F8" w:rsidRPr="0048577D">
        <w:rPr>
          <w:rFonts w:ascii="Times New Roman" w:hAnsi="Times New Roman" w:cs="Times New Roman"/>
          <w:sz w:val="24"/>
          <w:szCs w:val="24"/>
        </w:rPr>
        <w:fldChar w:fldCharType="end"/>
      </w:r>
      <w:r w:rsidR="00B62E73" w:rsidRPr="0048577D">
        <w:rPr>
          <w:rFonts w:ascii="Times New Roman" w:hAnsi="Times New Roman" w:cs="Times New Roman"/>
          <w:sz w:val="24"/>
          <w:szCs w:val="24"/>
        </w:rPr>
        <w:t>.</w:t>
      </w:r>
      <w:r w:rsidR="00D30D77" w:rsidRPr="0048577D">
        <w:rPr>
          <w:rFonts w:ascii="Times New Roman" w:hAnsi="Times New Roman" w:cs="Times New Roman"/>
          <w:sz w:val="24"/>
          <w:szCs w:val="24"/>
        </w:rPr>
        <w:t xml:space="preserve"> </w:t>
      </w:r>
      <w:r w:rsidR="00C823AE">
        <w:rPr>
          <w:rFonts w:ascii="Times New Roman" w:hAnsi="Times New Roman" w:cs="Times New Roman"/>
          <w:sz w:val="24"/>
          <w:szCs w:val="24"/>
        </w:rPr>
        <w:t>T</w:t>
      </w:r>
      <w:r w:rsidR="00DB0788" w:rsidRPr="0048577D">
        <w:rPr>
          <w:rFonts w:ascii="Times New Roman" w:hAnsi="Times New Roman" w:cs="Times New Roman"/>
          <w:sz w:val="24"/>
          <w:szCs w:val="24"/>
        </w:rPr>
        <w:t xml:space="preserve">ambién es común </w:t>
      </w:r>
      <w:r w:rsidRPr="0048577D">
        <w:rPr>
          <w:rFonts w:ascii="Times New Roman" w:hAnsi="Times New Roman" w:cs="Times New Roman"/>
          <w:sz w:val="24"/>
          <w:szCs w:val="24"/>
        </w:rPr>
        <w:t xml:space="preserve">identificar el </w:t>
      </w:r>
      <w:r w:rsidR="006631A7" w:rsidRPr="0048577D">
        <w:rPr>
          <w:rFonts w:ascii="Times New Roman" w:hAnsi="Times New Roman" w:cs="Times New Roman"/>
          <w:sz w:val="24"/>
          <w:szCs w:val="24"/>
        </w:rPr>
        <w:t xml:space="preserve">concepto </w:t>
      </w:r>
      <w:r w:rsidRPr="0048577D">
        <w:rPr>
          <w:rFonts w:ascii="Times New Roman" w:hAnsi="Times New Roman" w:cs="Times New Roman"/>
          <w:sz w:val="24"/>
          <w:szCs w:val="24"/>
        </w:rPr>
        <w:t xml:space="preserve">de </w:t>
      </w:r>
      <w:r w:rsidRPr="0048577D">
        <w:rPr>
          <w:rFonts w:ascii="Times New Roman" w:hAnsi="Times New Roman" w:cs="Times New Roman"/>
          <w:i/>
          <w:sz w:val="24"/>
          <w:szCs w:val="24"/>
        </w:rPr>
        <w:t>frontera</w:t>
      </w:r>
      <w:r w:rsidRPr="0048577D">
        <w:rPr>
          <w:rFonts w:ascii="Times New Roman" w:hAnsi="Times New Roman" w:cs="Times New Roman"/>
          <w:sz w:val="24"/>
          <w:szCs w:val="24"/>
        </w:rPr>
        <w:t xml:space="preserve"> </w:t>
      </w:r>
      <w:r w:rsidR="006631A7" w:rsidRPr="0048577D">
        <w:rPr>
          <w:rFonts w:ascii="Times New Roman" w:hAnsi="Times New Roman" w:cs="Times New Roman"/>
          <w:sz w:val="24"/>
          <w:szCs w:val="24"/>
        </w:rPr>
        <w:t xml:space="preserve">en términos de ruptura, separación o incluso como obstáculo, </w:t>
      </w:r>
      <w:r w:rsidR="00DB0788" w:rsidRPr="0048577D">
        <w:rPr>
          <w:rFonts w:ascii="Times New Roman" w:hAnsi="Times New Roman" w:cs="Times New Roman"/>
          <w:sz w:val="24"/>
          <w:szCs w:val="24"/>
        </w:rPr>
        <w:t xml:space="preserve">sin embargo </w:t>
      </w:r>
      <w:r w:rsidR="006631A7" w:rsidRPr="0048577D">
        <w:rPr>
          <w:rFonts w:ascii="Times New Roman" w:hAnsi="Times New Roman" w:cs="Times New Roman"/>
          <w:sz w:val="24"/>
          <w:szCs w:val="24"/>
        </w:rPr>
        <w:t>la realidad es que ésta representa dualidades indisociables.</w:t>
      </w:r>
      <w:r w:rsidR="00823421" w:rsidRPr="0048577D">
        <w:rPr>
          <w:rFonts w:ascii="Times New Roman" w:hAnsi="Times New Roman" w:cs="Times New Roman"/>
          <w:sz w:val="24"/>
          <w:szCs w:val="24"/>
        </w:rPr>
        <w:t xml:space="preserve"> </w:t>
      </w:r>
      <w:r w:rsidR="005C47D5" w:rsidRPr="0048577D">
        <w:rPr>
          <w:rFonts w:ascii="Times New Roman" w:hAnsi="Times New Roman" w:cs="Times New Roman"/>
          <w:sz w:val="24"/>
          <w:szCs w:val="24"/>
        </w:rPr>
        <w:t>Con ello</w:t>
      </w:r>
      <w:r w:rsidR="00823421" w:rsidRPr="0048577D">
        <w:rPr>
          <w:rFonts w:ascii="Times New Roman" w:hAnsi="Times New Roman" w:cs="Times New Roman"/>
          <w:sz w:val="24"/>
          <w:szCs w:val="24"/>
        </w:rPr>
        <w:t xml:space="preserve"> los habitantes fronterizos construyen </w:t>
      </w:r>
      <w:r w:rsidR="005C47D5" w:rsidRPr="0048577D">
        <w:rPr>
          <w:rFonts w:ascii="Times New Roman" w:hAnsi="Times New Roman" w:cs="Times New Roman"/>
          <w:sz w:val="24"/>
          <w:szCs w:val="24"/>
        </w:rPr>
        <w:t xml:space="preserve">representaciones de la </w:t>
      </w:r>
      <w:r w:rsidR="00823421" w:rsidRPr="0048577D">
        <w:rPr>
          <w:rFonts w:ascii="Times New Roman" w:hAnsi="Times New Roman" w:cs="Times New Roman"/>
          <w:sz w:val="24"/>
          <w:szCs w:val="24"/>
        </w:rPr>
        <w:t>ciudad en</w:t>
      </w:r>
      <w:r w:rsidR="005C47D5" w:rsidRPr="0048577D">
        <w:rPr>
          <w:rFonts w:ascii="Times New Roman" w:hAnsi="Times New Roman" w:cs="Times New Roman"/>
          <w:sz w:val="24"/>
          <w:szCs w:val="24"/>
        </w:rPr>
        <w:t xml:space="preserve"> función de</w:t>
      </w:r>
      <w:r w:rsidR="00823421" w:rsidRPr="0048577D">
        <w:rPr>
          <w:rFonts w:ascii="Times New Roman" w:hAnsi="Times New Roman" w:cs="Times New Roman"/>
          <w:sz w:val="24"/>
          <w:szCs w:val="24"/>
        </w:rPr>
        <w:t xml:space="preserve"> la </w:t>
      </w:r>
      <w:r w:rsidR="00823421" w:rsidRPr="0048577D">
        <w:rPr>
          <w:rFonts w:ascii="Times New Roman" w:hAnsi="Times New Roman" w:cs="Times New Roman"/>
          <w:sz w:val="24"/>
          <w:szCs w:val="24"/>
        </w:rPr>
        <w:lastRenderedPageBreak/>
        <w:t xml:space="preserve">complejidad que </w:t>
      </w:r>
      <w:r w:rsidR="005C47D5" w:rsidRPr="0048577D">
        <w:rPr>
          <w:rFonts w:ascii="Times New Roman" w:hAnsi="Times New Roman" w:cs="Times New Roman"/>
          <w:sz w:val="24"/>
          <w:szCs w:val="24"/>
        </w:rPr>
        <w:t xml:space="preserve">significa </w:t>
      </w:r>
      <w:r w:rsidR="009237C5">
        <w:rPr>
          <w:rFonts w:ascii="Times New Roman" w:hAnsi="Times New Roman" w:cs="Times New Roman"/>
          <w:sz w:val="24"/>
          <w:szCs w:val="24"/>
        </w:rPr>
        <w:t>tal</w:t>
      </w:r>
      <w:r w:rsidR="00306A3F" w:rsidRPr="0048577D">
        <w:rPr>
          <w:rFonts w:ascii="Times New Roman" w:hAnsi="Times New Roman" w:cs="Times New Roman"/>
          <w:sz w:val="24"/>
          <w:szCs w:val="24"/>
        </w:rPr>
        <w:t xml:space="preserve"> dualidad, pues </w:t>
      </w:r>
      <w:r w:rsidR="009237C5">
        <w:rPr>
          <w:rFonts w:ascii="Times New Roman" w:hAnsi="Times New Roman" w:cs="Times New Roman"/>
          <w:sz w:val="24"/>
          <w:szCs w:val="24"/>
        </w:rPr>
        <w:t>mientras</w:t>
      </w:r>
      <w:r w:rsidR="006631A7" w:rsidRPr="0048577D">
        <w:rPr>
          <w:rFonts w:ascii="Times New Roman" w:hAnsi="Times New Roman" w:cs="Times New Roman"/>
          <w:sz w:val="24"/>
          <w:szCs w:val="24"/>
        </w:rPr>
        <w:t xml:space="preserve"> que </w:t>
      </w:r>
      <w:r w:rsidR="00DB0788" w:rsidRPr="0048577D">
        <w:rPr>
          <w:rFonts w:ascii="Times New Roman" w:hAnsi="Times New Roman" w:cs="Times New Roman"/>
          <w:sz w:val="24"/>
          <w:szCs w:val="24"/>
        </w:rPr>
        <w:t xml:space="preserve">la frontera </w:t>
      </w:r>
      <w:r w:rsidR="006631A7" w:rsidRPr="0048577D">
        <w:rPr>
          <w:rFonts w:ascii="Times New Roman" w:hAnsi="Times New Roman" w:cs="Times New Roman"/>
          <w:sz w:val="24"/>
          <w:szCs w:val="24"/>
        </w:rPr>
        <w:t>es el espacio de la división, es</w:t>
      </w:r>
      <w:r w:rsidR="002C6ADD" w:rsidRPr="0048577D">
        <w:rPr>
          <w:rFonts w:ascii="Times New Roman" w:hAnsi="Times New Roman" w:cs="Times New Roman"/>
          <w:sz w:val="24"/>
          <w:szCs w:val="24"/>
        </w:rPr>
        <w:t xml:space="preserve"> el espacio del encuentro,</w:t>
      </w:r>
      <w:r w:rsidR="009237C5">
        <w:rPr>
          <w:rFonts w:ascii="Times New Roman" w:hAnsi="Times New Roman" w:cs="Times New Roman"/>
          <w:sz w:val="24"/>
          <w:szCs w:val="24"/>
        </w:rPr>
        <w:t xml:space="preserve"> y</w:t>
      </w:r>
      <w:r w:rsidR="002C6ADD" w:rsidRPr="0048577D">
        <w:rPr>
          <w:rFonts w:ascii="Times New Roman" w:hAnsi="Times New Roman" w:cs="Times New Roman"/>
          <w:sz w:val="24"/>
          <w:szCs w:val="24"/>
        </w:rPr>
        <w:t xml:space="preserve"> a la vez </w:t>
      </w:r>
      <w:r w:rsidR="00DB0788" w:rsidRPr="0048577D">
        <w:rPr>
          <w:rFonts w:ascii="Times New Roman" w:hAnsi="Times New Roman" w:cs="Times New Roman"/>
          <w:sz w:val="24"/>
          <w:szCs w:val="24"/>
        </w:rPr>
        <w:t xml:space="preserve">que </w:t>
      </w:r>
      <w:r w:rsidR="002C6ADD" w:rsidRPr="0048577D">
        <w:rPr>
          <w:rFonts w:ascii="Times New Roman" w:hAnsi="Times New Roman" w:cs="Times New Roman"/>
          <w:sz w:val="24"/>
          <w:szCs w:val="24"/>
        </w:rPr>
        <w:t xml:space="preserve">es la manifestación del enfrentamiento con el </w:t>
      </w:r>
      <w:r w:rsidR="002C6ADD" w:rsidRPr="0048577D">
        <w:rPr>
          <w:rFonts w:ascii="Times New Roman" w:hAnsi="Times New Roman" w:cs="Times New Roman"/>
          <w:i/>
          <w:sz w:val="24"/>
          <w:szCs w:val="24"/>
        </w:rPr>
        <w:t>otro</w:t>
      </w:r>
      <w:r w:rsidR="00DB0788" w:rsidRPr="0048577D">
        <w:rPr>
          <w:rFonts w:ascii="Times New Roman" w:hAnsi="Times New Roman" w:cs="Times New Roman"/>
          <w:i/>
          <w:sz w:val="24"/>
          <w:szCs w:val="24"/>
        </w:rPr>
        <w:t>,</w:t>
      </w:r>
      <w:r w:rsidR="00306A3F" w:rsidRPr="0048577D">
        <w:rPr>
          <w:rFonts w:ascii="Times New Roman" w:hAnsi="Times New Roman" w:cs="Times New Roman"/>
          <w:sz w:val="24"/>
          <w:szCs w:val="24"/>
        </w:rPr>
        <w:t xml:space="preserve"> es</w:t>
      </w:r>
      <w:r w:rsidR="002C6ADD" w:rsidRPr="0048577D">
        <w:rPr>
          <w:rFonts w:ascii="Times New Roman" w:hAnsi="Times New Roman" w:cs="Times New Roman"/>
          <w:sz w:val="24"/>
          <w:szCs w:val="24"/>
        </w:rPr>
        <w:t xml:space="preserve"> </w:t>
      </w:r>
      <w:r w:rsidR="00DB0788" w:rsidRPr="0048577D">
        <w:rPr>
          <w:rFonts w:ascii="Times New Roman" w:hAnsi="Times New Roman" w:cs="Times New Roman"/>
          <w:sz w:val="24"/>
          <w:szCs w:val="24"/>
        </w:rPr>
        <w:t>la materialización d</w:t>
      </w:r>
      <w:r w:rsidR="00111A22" w:rsidRPr="0048577D">
        <w:rPr>
          <w:rFonts w:ascii="Times New Roman" w:hAnsi="Times New Roman" w:cs="Times New Roman"/>
          <w:sz w:val="24"/>
          <w:szCs w:val="24"/>
        </w:rPr>
        <w:t>el dialogo cultural</w:t>
      </w:r>
      <w:r w:rsidR="009237C5">
        <w:rPr>
          <w:rFonts w:ascii="Times New Roman" w:hAnsi="Times New Roman" w:cs="Times New Roman"/>
          <w:sz w:val="24"/>
          <w:szCs w:val="24"/>
        </w:rPr>
        <w:t xml:space="preserve">; </w:t>
      </w:r>
      <w:r w:rsidR="00111A22" w:rsidRPr="0048577D">
        <w:rPr>
          <w:rFonts w:ascii="Times New Roman" w:hAnsi="Times New Roman" w:cs="Times New Roman"/>
          <w:sz w:val="24"/>
          <w:szCs w:val="24"/>
        </w:rPr>
        <w:t>recientemente</w:t>
      </w:r>
      <w:r w:rsidR="00035685">
        <w:rPr>
          <w:rFonts w:ascii="Times New Roman" w:hAnsi="Times New Roman" w:cs="Times New Roman"/>
          <w:sz w:val="24"/>
          <w:szCs w:val="24"/>
        </w:rPr>
        <w:t>,</w:t>
      </w:r>
      <w:r w:rsidR="00111A22" w:rsidRPr="0048577D">
        <w:rPr>
          <w:rFonts w:ascii="Times New Roman" w:hAnsi="Times New Roman" w:cs="Times New Roman"/>
          <w:sz w:val="24"/>
          <w:szCs w:val="24"/>
        </w:rPr>
        <w:t xml:space="preserve"> también se puede considerar el espacio de tensión entre la realidad física y</w:t>
      </w:r>
      <w:r w:rsidR="00D8715D">
        <w:rPr>
          <w:rFonts w:ascii="Times New Roman" w:hAnsi="Times New Roman" w:cs="Times New Roman"/>
          <w:sz w:val="24"/>
          <w:szCs w:val="24"/>
        </w:rPr>
        <w:t xml:space="preserve"> una </w:t>
      </w:r>
      <w:r w:rsidR="0032032F">
        <w:rPr>
          <w:rFonts w:ascii="Times New Roman" w:hAnsi="Times New Roman" w:cs="Times New Roman"/>
          <w:sz w:val="24"/>
          <w:szCs w:val="24"/>
        </w:rPr>
        <w:t>realidad digital, habilitada por las omnipresentes redes informáticas</w:t>
      </w:r>
      <w:r w:rsidR="00D8715D">
        <w:rPr>
          <w:rFonts w:ascii="Times New Roman" w:hAnsi="Times New Roman" w:cs="Times New Roman"/>
          <w:sz w:val="24"/>
          <w:szCs w:val="24"/>
        </w:rPr>
        <w:t>,</w:t>
      </w:r>
      <w:r w:rsidR="0032032F">
        <w:rPr>
          <w:rFonts w:ascii="Times New Roman" w:hAnsi="Times New Roman" w:cs="Times New Roman"/>
          <w:sz w:val="24"/>
          <w:szCs w:val="24"/>
        </w:rPr>
        <w:t xml:space="preserve"> </w:t>
      </w:r>
      <w:r w:rsidR="00D8715D">
        <w:rPr>
          <w:rFonts w:ascii="Times New Roman" w:hAnsi="Times New Roman" w:cs="Times New Roman"/>
          <w:sz w:val="24"/>
          <w:szCs w:val="24"/>
        </w:rPr>
        <w:t>que ha adquirido algunas de las atribuciones de</w:t>
      </w:r>
      <w:r w:rsidR="009237C5">
        <w:rPr>
          <w:rFonts w:ascii="Times New Roman" w:hAnsi="Times New Roman" w:cs="Times New Roman"/>
          <w:sz w:val="24"/>
          <w:szCs w:val="24"/>
        </w:rPr>
        <w:t>l</w:t>
      </w:r>
      <w:r w:rsidR="00D8715D" w:rsidRPr="00D8715D">
        <w:rPr>
          <w:rFonts w:ascii="Times New Roman" w:hAnsi="Times New Roman" w:cs="Times New Roman"/>
          <w:i/>
          <w:sz w:val="24"/>
          <w:szCs w:val="24"/>
        </w:rPr>
        <w:t xml:space="preserve"> lugar</w:t>
      </w:r>
      <w:r w:rsidR="00D8715D">
        <w:rPr>
          <w:rFonts w:ascii="Times New Roman" w:hAnsi="Times New Roman" w:cs="Times New Roman"/>
          <w:i/>
          <w:sz w:val="24"/>
          <w:szCs w:val="24"/>
        </w:rPr>
        <w:t xml:space="preserve"> físico</w:t>
      </w:r>
      <w:r w:rsidR="00D8715D">
        <w:rPr>
          <w:rFonts w:ascii="Times New Roman" w:hAnsi="Times New Roman" w:cs="Times New Roman"/>
          <w:sz w:val="24"/>
          <w:szCs w:val="24"/>
        </w:rPr>
        <w:t xml:space="preserve">, como escenario </w:t>
      </w:r>
      <w:r w:rsidR="009237C5">
        <w:rPr>
          <w:rFonts w:ascii="Times New Roman" w:hAnsi="Times New Roman" w:cs="Times New Roman"/>
          <w:sz w:val="24"/>
          <w:szCs w:val="24"/>
        </w:rPr>
        <w:t>en</w:t>
      </w:r>
      <w:r w:rsidR="00D8715D">
        <w:rPr>
          <w:rFonts w:ascii="Times New Roman" w:hAnsi="Times New Roman" w:cs="Times New Roman"/>
          <w:sz w:val="24"/>
          <w:szCs w:val="24"/>
        </w:rPr>
        <w:t xml:space="preserve"> transición donde los valores simbólicos </w:t>
      </w:r>
      <w:r w:rsidR="009237C5">
        <w:rPr>
          <w:rFonts w:ascii="Times New Roman" w:hAnsi="Times New Roman" w:cs="Times New Roman"/>
          <w:sz w:val="24"/>
          <w:szCs w:val="24"/>
        </w:rPr>
        <w:t>mediados por</w:t>
      </w:r>
      <w:r w:rsidR="00D8715D">
        <w:rPr>
          <w:rFonts w:ascii="Times New Roman" w:hAnsi="Times New Roman" w:cs="Times New Roman"/>
          <w:sz w:val="24"/>
          <w:szCs w:val="24"/>
        </w:rPr>
        <w:t xml:space="preserve"> información digital, más que los valores inherentes de las cosas, son los que conducen la producción</w:t>
      </w:r>
      <w:r w:rsidR="009237C5">
        <w:rPr>
          <w:rFonts w:ascii="Times New Roman" w:hAnsi="Times New Roman" w:cs="Times New Roman"/>
          <w:sz w:val="24"/>
          <w:szCs w:val="24"/>
        </w:rPr>
        <w:t>, y la transformación</w:t>
      </w:r>
      <w:r w:rsidR="00D8715D">
        <w:rPr>
          <w:rFonts w:ascii="Times New Roman" w:hAnsi="Times New Roman" w:cs="Times New Roman"/>
          <w:sz w:val="24"/>
          <w:szCs w:val="24"/>
        </w:rPr>
        <w:t xml:space="preserve"> </w:t>
      </w:r>
      <w:r w:rsidR="009237C5">
        <w:rPr>
          <w:rFonts w:ascii="Times New Roman" w:hAnsi="Times New Roman" w:cs="Times New Roman"/>
          <w:sz w:val="24"/>
          <w:szCs w:val="24"/>
        </w:rPr>
        <w:t>cultural</w:t>
      </w:r>
      <w:r w:rsidR="00D8715D">
        <w:rPr>
          <w:rFonts w:ascii="Times New Roman" w:hAnsi="Times New Roman" w:cs="Times New Roman"/>
          <w:sz w:val="24"/>
          <w:szCs w:val="24"/>
        </w:rPr>
        <w:t xml:space="preserve"> hacia el flujo constante de una realidad dinámica.</w:t>
      </w:r>
      <w:r w:rsidR="00FA3697">
        <w:rPr>
          <w:rFonts w:ascii="Times New Roman" w:hAnsi="Times New Roman" w:cs="Times New Roman"/>
          <w:sz w:val="24"/>
          <w:szCs w:val="24"/>
        </w:rPr>
        <w:t xml:space="preserve"> </w:t>
      </w:r>
      <w:r w:rsidR="00FA3697">
        <w:rPr>
          <w:rFonts w:ascii="Times New Roman" w:hAnsi="Times New Roman" w:cs="Times New Roman"/>
          <w:sz w:val="24"/>
          <w:szCs w:val="24"/>
        </w:rPr>
        <w:fldChar w:fldCharType="begin" w:fldLock="1"/>
      </w:r>
      <w:r w:rsidR="00F4002C">
        <w:rPr>
          <w:rFonts w:ascii="Times New Roman" w:hAnsi="Times New Roman" w:cs="Times New Roman"/>
          <w:sz w:val="24"/>
          <w:szCs w:val="24"/>
        </w:rPr>
        <w:instrText>ADDIN CSL_CITATION {"citationItems":[{"id":"ITEM-1","itemData":{"author":[{"dropping-particle":"","family":"Ito","given":"Toyo","non-dropping-particle":"","parse-names":false,"suffix":""}],"id":"ITEM-1","issued":{"date-parts":[["2006"]]},"publisher":"Gustavo Gili","publisher-place":"España","title":"Arquitectura de límites difusos","type":"book"},"uris":["http://www.mendeley.com/documents/?uuid=fba8b90d-27fb-427d-b7e5-6f22279e13d1"]}],"mendeley":{"formattedCitation":"(Ito, 2006)","manualFormatting":"(Ito, 2006, p20)","plainTextFormattedCitation":"(Ito, 2006)","previouslyFormattedCitation":"(Ito, 2006)"},"properties":{"noteIndex":0},"schema":"https://github.com/citation-style-language/schema/raw/master/csl-citation.json"}</w:instrText>
      </w:r>
      <w:r w:rsidR="00FA3697">
        <w:rPr>
          <w:rFonts w:ascii="Times New Roman" w:hAnsi="Times New Roman" w:cs="Times New Roman"/>
          <w:sz w:val="24"/>
          <w:szCs w:val="24"/>
        </w:rPr>
        <w:fldChar w:fldCharType="separate"/>
      </w:r>
      <w:r w:rsidR="00FA3697" w:rsidRPr="00FA3697">
        <w:rPr>
          <w:rFonts w:ascii="Times New Roman" w:hAnsi="Times New Roman" w:cs="Times New Roman"/>
          <w:noProof/>
          <w:sz w:val="24"/>
          <w:szCs w:val="24"/>
        </w:rPr>
        <w:t>(Ito, 2006</w:t>
      </w:r>
      <w:r w:rsidR="00F4002C">
        <w:rPr>
          <w:rFonts w:ascii="Times New Roman" w:hAnsi="Times New Roman" w:cs="Times New Roman"/>
          <w:noProof/>
          <w:sz w:val="24"/>
          <w:szCs w:val="24"/>
        </w:rPr>
        <w:t>, p20</w:t>
      </w:r>
      <w:r w:rsidR="00FA3697" w:rsidRPr="00FA3697">
        <w:rPr>
          <w:rFonts w:ascii="Times New Roman" w:hAnsi="Times New Roman" w:cs="Times New Roman"/>
          <w:noProof/>
          <w:sz w:val="24"/>
          <w:szCs w:val="24"/>
        </w:rPr>
        <w:t>)</w:t>
      </w:r>
      <w:r w:rsidR="00FA3697">
        <w:rPr>
          <w:rFonts w:ascii="Times New Roman" w:hAnsi="Times New Roman" w:cs="Times New Roman"/>
          <w:sz w:val="24"/>
          <w:szCs w:val="24"/>
        </w:rPr>
        <w:fldChar w:fldCharType="end"/>
      </w:r>
      <w:r w:rsidR="00F4002C">
        <w:rPr>
          <w:rFonts w:ascii="Times New Roman" w:hAnsi="Times New Roman" w:cs="Times New Roman"/>
          <w:sz w:val="24"/>
          <w:szCs w:val="24"/>
        </w:rPr>
        <w:t>.</w:t>
      </w:r>
    </w:p>
    <w:p w:rsidR="00D64FCC" w:rsidRDefault="00D64FCC" w:rsidP="00D64FCC">
      <w:pPr>
        <w:spacing w:line="480" w:lineRule="auto"/>
        <w:jc w:val="both"/>
        <w:rPr>
          <w:rFonts w:ascii="Times New Roman" w:hAnsi="Times New Roman" w:cs="Times New Roman"/>
          <w:sz w:val="24"/>
          <w:szCs w:val="24"/>
        </w:rPr>
      </w:pPr>
    </w:p>
    <w:p w:rsidR="00D64FCC" w:rsidRPr="0048577D" w:rsidRDefault="00796F48" w:rsidP="00D64FCC">
      <w:pPr>
        <w:spacing w:line="480" w:lineRule="auto"/>
        <w:jc w:val="both"/>
        <w:rPr>
          <w:rFonts w:ascii="Times New Roman" w:hAnsi="Times New Roman" w:cs="Times New Roman"/>
          <w:sz w:val="24"/>
          <w:szCs w:val="24"/>
        </w:rPr>
      </w:pPr>
      <w:r>
        <w:rPr>
          <w:rFonts w:ascii="Times New Roman" w:hAnsi="Times New Roman" w:cs="Times New Roman"/>
          <w:sz w:val="24"/>
          <w:szCs w:val="24"/>
        </w:rPr>
        <w:t>Se</w:t>
      </w:r>
      <w:r w:rsidR="00F355B5">
        <w:rPr>
          <w:rFonts w:ascii="Times New Roman" w:hAnsi="Times New Roman" w:cs="Times New Roman"/>
          <w:sz w:val="24"/>
          <w:szCs w:val="24"/>
        </w:rPr>
        <w:t xml:space="preserve"> reconoce como </w:t>
      </w:r>
      <w:r>
        <w:rPr>
          <w:rFonts w:ascii="Times New Roman" w:hAnsi="Times New Roman" w:cs="Times New Roman"/>
          <w:sz w:val="24"/>
          <w:szCs w:val="24"/>
        </w:rPr>
        <w:t xml:space="preserve">un proceso que no es uniforme ni equitativo, </w:t>
      </w:r>
      <w:r w:rsidR="00F355B5">
        <w:rPr>
          <w:rFonts w:ascii="Times New Roman" w:hAnsi="Times New Roman" w:cs="Times New Roman"/>
          <w:sz w:val="24"/>
          <w:szCs w:val="24"/>
        </w:rPr>
        <w:t>que</w:t>
      </w:r>
      <w:r>
        <w:rPr>
          <w:rFonts w:ascii="Times New Roman" w:hAnsi="Times New Roman" w:cs="Times New Roman"/>
          <w:sz w:val="24"/>
          <w:szCs w:val="24"/>
        </w:rPr>
        <w:t xml:space="preserve"> incide irreversiblemente en la relación con </w:t>
      </w:r>
      <w:r w:rsidR="00F355B5">
        <w:rPr>
          <w:rFonts w:ascii="Times New Roman" w:hAnsi="Times New Roman" w:cs="Times New Roman"/>
          <w:sz w:val="24"/>
          <w:szCs w:val="24"/>
        </w:rPr>
        <w:t>los</w:t>
      </w:r>
      <w:r>
        <w:rPr>
          <w:rFonts w:ascii="Times New Roman" w:hAnsi="Times New Roman" w:cs="Times New Roman"/>
          <w:sz w:val="24"/>
          <w:szCs w:val="24"/>
        </w:rPr>
        <w:t xml:space="preserve"> recursos naturales, </w:t>
      </w:r>
      <w:r w:rsidR="00F355B5">
        <w:rPr>
          <w:rFonts w:ascii="Times New Roman" w:hAnsi="Times New Roman" w:cs="Times New Roman"/>
          <w:sz w:val="24"/>
          <w:szCs w:val="24"/>
        </w:rPr>
        <w:t xml:space="preserve">en </w:t>
      </w:r>
      <w:r>
        <w:rPr>
          <w:rFonts w:ascii="Times New Roman" w:hAnsi="Times New Roman" w:cs="Times New Roman"/>
          <w:sz w:val="24"/>
          <w:szCs w:val="24"/>
        </w:rPr>
        <w:t>los límites</w:t>
      </w:r>
      <w:r w:rsidR="00F355B5">
        <w:rPr>
          <w:rFonts w:ascii="Times New Roman" w:hAnsi="Times New Roman" w:cs="Times New Roman"/>
          <w:sz w:val="24"/>
          <w:szCs w:val="24"/>
        </w:rPr>
        <w:t xml:space="preserve"> de</w:t>
      </w:r>
      <w:r>
        <w:rPr>
          <w:rFonts w:ascii="Times New Roman" w:hAnsi="Times New Roman" w:cs="Times New Roman"/>
          <w:sz w:val="24"/>
          <w:szCs w:val="24"/>
        </w:rPr>
        <w:t>l</w:t>
      </w:r>
      <w:r w:rsidR="00F355B5">
        <w:rPr>
          <w:rFonts w:ascii="Times New Roman" w:hAnsi="Times New Roman" w:cs="Times New Roman"/>
          <w:sz w:val="24"/>
          <w:szCs w:val="24"/>
        </w:rPr>
        <w:t xml:space="preserve"> </w:t>
      </w:r>
      <w:r>
        <w:rPr>
          <w:rFonts w:ascii="Times New Roman" w:hAnsi="Times New Roman" w:cs="Times New Roman"/>
          <w:sz w:val="24"/>
          <w:szCs w:val="24"/>
        </w:rPr>
        <w:t xml:space="preserve">concepto de territorialidad y </w:t>
      </w:r>
      <w:r w:rsidR="00F355B5">
        <w:rPr>
          <w:rFonts w:ascii="Times New Roman" w:hAnsi="Times New Roman" w:cs="Times New Roman"/>
          <w:sz w:val="24"/>
          <w:szCs w:val="24"/>
        </w:rPr>
        <w:t xml:space="preserve">en </w:t>
      </w:r>
      <w:r>
        <w:rPr>
          <w:rFonts w:ascii="Times New Roman" w:hAnsi="Times New Roman" w:cs="Times New Roman"/>
          <w:sz w:val="24"/>
          <w:szCs w:val="24"/>
        </w:rPr>
        <w:t>la</w:t>
      </w:r>
      <w:r w:rsidR="00F355B5">
        <w:rPr>
          <w:rFonts w:ascii="Times New Roman" w:hAnsi="Times New Roman" w:cs="Times New Roman"/>
          <w:sz w:val="24"/>
          <w:szCs w:val="24"/>
        </w:rPr>
        <w:t xml:space="preserve"> modificación </w:t>
      </w:r>
      <w:r>
        <w:rPr>
          <w:rFonts w:ascii="Times New Roman" w:hAnsi="Times New Roman" w:cs="Times New Roman"/>
          <w:sz w:val="24"/>
          <w:szCs w:val="24"/>
        </w:rPr>
        <w:t>de prácticas</w:t>
      </w:r>
      <w:r w:rsidR="00F355B5">
        <w:rPr>
          <w:rFonts w:ascii="Times New Roman" w:hAnsi="Times New Roman" w:cs="Times New Roman"/>
          <w:sz w:val="24"/>
          <w:szCs w:val="24"/>
        </w:rPr>
        <w:t xml:space="preserve"> e identidades</w:t>
      </w:r>
      <w:r>
        <w:rPr>
          <w:rFonts w:ascii="Times New Roman" w:hAnsi="Times New Roman" w:cs="Times New Roman"/>
          <w:sz w:val="24"/>
          <w:szCs w:val="24"/>
        </w:rPr>
        <w:t xml:space="preserve"> locales. </w:t>
      </w:r>
      <w:r w:rsidR="00D64FCC">
        <w:rPr>
          <w:rFonts w:ascii="Times New Roman" w:hAnsi="Times New Roman" w:cs="Times New Roman"/>
          <w:sz w:val="24"/>
          <w:szCs w:val="24"/>
        </w:rPr>
        <w:t xml:space="preserve">La confrontación de modelos </w:t>
      </w:r>
      <w:proofErr w:type="gramStart"/>
      <w:r w:rsidR="00D64FCC">
        <w:rPr>
          <w:rFonts w:ascii="Times New Roman" w:hAnsi="Times New Roman" w:cs="Times New Roman"/>
          <w:sz w:val="24"/>
          <w:szCs w:val="24"/>
        </w:rPr>
        <w:t>culturales,</w:t>
      </w:r>
      <w:proofErr w:type="gramEnd"/>
      <w:r w:rsidR="00D64FCC">
        <w:rPr>
          <w:rFonts w:ascii="Times New Roman" w:hAnsi="Times New Roman" w:cs="Times New Roman"/>
          <w:sz w:val="24"/>
          <w:szCs w:val="24"/>
        </w:rPr>
        <w:t xml:space="preserve"> </w:t>
      </w:r>
      <w:r w:rsidR="00F355B5">
        <w:rPr>
          <w:rFonts w:ascii="Times New Roman" w:hAnsi="Times New Roman" w:cs="Times New Roman"/>
          <w:sz w:val="24"/>
          <w:szCs w:val="24"/>
        </w:rPr>
        <w:t>sugiere</w:t>
      </w:r>
      <w:r w:rsidR="00D64FCC">
        <w:rPr>
          <w:rFonts w:ascii="Times New Roman" w:hAnsi="Times New Roman" w:cs="Times New Roman"/>
          <w:sz w:val="24"/>
          <w:szCs w:val="24"/>
        </w:rPr>
        <w:t xml:space="preserve"> </w:t>
      </w:r>
      <w:r w:rsidR="00F355B5">
        <w:rPr>
          <w:rFonts w:ascii="Times New Roman" w:hAnsi="Times New Roman" w:cs="Times New Roman"/>
          <w:sz w:val="24"/>
          <w:szCs w:val="24"/>
        </w:rPr>
        <w:t>ajustar el paradigma para entender</w:t>
      </w:r>
      <w:r w:rsidR="00D64FCC">
        <w:rPr>
          <w:rFonts w:ascii="Times New Roman" w:hAnsi="Times New Roman" w:cs="Times New Roman"/>
          <w:sz w:val="24"/>
          <w:szCs w:val="24"/>
        </w:rPr>
        <w:t xml:space="preserve"> la ciudad contemporánea</w:t>
      </w:r>
      <w:r w:rsidR="00F355B5">
        <w:rPr>
          <w:rFonts w:ascii="Times New Roman" w:hAnsi="Times New Roman" w:cs="Times New Roman"/>
          <w:sz w:val="24"/>
          <w:szCs w:val="24"/>
        </w:rPr>
        <w:t xml:space="preserve"> vincul</w:t>
      </w:r>
      <w:r w:rsidR="009D215C">
        <w:rPr>
          <w:rFonts w:ascii="Times New Roman" w:hAnsi="Times New Roman" w:cs="Times New Roman"/>
          <w:sz w:val="24"/>
          <w:szCs w:val="24"/>
        </w:rPr>
        <w:t>ándola</w:t>
      </w:r>
      <w:r w:rsidR="00F355B5">
        <w:rPr>
          <w:rFonts w:ascii="Times New Roman" w:hAnsi="Times New Roman" w:cs="Times New Roman"/>
          <w:sz w:val="24"/>
          <w:szCs w:val="24"/>
        </w:rPr>
        <w:t xml:space="preserve"> a</w:t>
      </w:r>
      <w:r w:rsidR="00D64FCC">
        <w:rPr>
          <w:rFonts w:ascii="Times New Roman" w:hAnsi="Times New Roman" w:cs="Times New Roman"/>
          <w:sz w:val="24"/>
          <w:szCs w:val="24"/>
        </w:rPr>
        <w:t xml:space="preserve"> </w:t>
      </w:r>
      <w:r w:rsidR="00F355B5">
        <w:rPr>
          <w:rFonts w:ascii="Times New Roman" w:hAnsi="Times New Roman" w:cs="Times New Roman"/>
          <w:sz w:val="24"/>
          <w:szCs w:val="24"/>
        </w:rPr>
        <w:t xml:space="preserve">los </w:t>
      </w:r>
      <w:r w:rsidR="00D64FCC">
        <w:rPr>
          <w:rFonts w:ascii="Times New Roman" w:hAnsi="Times New Roman" w:cs="Times New Roman"/>
          <w:sz w:val="24"/>
          <w:szCs w:val="24"/>
        </w:rPr>
        <w:t>procesos y patrones que dan cohesión a las transformaciones del estadio tecnológico de un</w:t>
      </w:r>
      <w:r w:rsidR="009D215C">
        <w:rPr>
          <w:rFonts w:ascii="Times New Roman" w:hAnsi="Times New Roman" w:cs="Times New Roman"/>
          <w:sz w:val="24"/>
          <w:szCs w:val="24"/>
        </w:rPr>
        <w:t xml:space="preserve"> a</w:t>
      </w:r>
      <w:r w:rsidR="00D64FCC">
        <w:rPr>
          <w:rFonts w:ascii="Times New Roman" w:hAnsi="Times New Roman" w:cs="Times New Roman"/>
          <w:sz w:val="24"/>
          <w:szCs w:val="24"/>
        </w:rPr>
        <w:t xml:space="preserve">sentamiento específico. </w:t>
      </w:r>
      <w:r w:rsidR="00D64FCC" w:rsidRPr="0048577D">
        <w:rPr>
          <w:rFonts w:ascii="Times New Roman" w:hAnsi="Times New Roman" w:cs="Times New Roman"/>
          <w:sz w:val="24"/>
          <w:szCs w:val="24"/>
        </w:rPr>
        <w:t xml:space="preserve">En este sentido cabe </w:t>
      </w:r>
      <w:r>
        <w:rPr>
          <w:rFonts w:ascii="Times New Roman" w:hAnsi="Times New Roman" w:cs="Times New Roman"/>
          <w:sz w:val="24"/>
          <w:szCs w:val="24"/>
        </w:rPr>
        <w:t>destacar</w:t>
      </w:r>
      <w:r w:rsidR="00D64FCC" w:rsidRPr="0048577D">
        <w:rPr>
          <w:rFonts w:ascii="Times New Roman" w:hAnsi="Times New Roman" w:cs="Times New Roman"/>
          <w:sz w:val="24"/>
          <w:szCs w:val="24"/>
        </w:rPr>
        <w:t xml:space="preserve"> </w:t>
      </w:r>
      <w:r w:rsidR="00D64FCC">
        <w:rPr>
          <w:rFonts w:ascii="Times New Roman" w:hAnsi="Times New Roman" w:cs="Times New Roman"/>
          <w:sz w:val="24"/>
          <w:szCs w:val="24"/>
        </w:rPr>
        <w:t xml:space="preserve">el marcado contraste </w:t>
      </w:r>
      <w:r w:rsidR="00D64FCC" w:rsidRPr="0048577D">
        <w:rPr>
          <w:rFonts w:ascii="Times New Roman" w:hAnsi="Times New Roman" w:cs="Times New Roman"/>
          <w:sz w:val="24"/>
          <w:szCs w:val="24"/>
        </w:rPr>
        <w:t xml:space="preserve">presente en las ciudades </w:t>
      </w:r>
      <w:r w:rsidR="00D64FCC">
        <w:rPr>
          <w:rFonts w:ascii="Times New Roman" w:hAnsi="Times New Roman" w:cs="Times New Roman"/>
          <w:sz w:val="24"/>
          <w:szCs w:val="24"/>
        </w:rPr>
        <w:t>fronterizas</w:t>
      </w:r>
      <w:r w:rsidR="00D64FCC" w:rsidRPr="0048577D">
        <w:rPr>
          <w:rFonts w:ascii="Times New Roman" w:hAnsi="Times New Roman" w:cs="Times New Roman"/>
          <w:sz w:val="24"/>
          <w:szCs w:val="24"/>
        </w:rPr>
        <w:t>.</w:t>
      </w:r>
      <w:r w:rsidR="002022D1">
        <w:rPr>
          <w:rFonts w:ascii="Times New Roman" w:hAnsi="Times New Roman" w:cs="Times New Roman"/>
          <w:sz w:val="24"/>
          <w:szCs w:val="24"/>
        </w:rPr>
        <w:t xml:space="preserve"> </w:t>
      </w:r>
      <w:r w:rsidR="00DB1CEE">
        <w:rPr>
          <w:rFonts w:ascii="Times New Roman" w:hAnsi="Times New Roman" w:cs="Times New Roman"/>
          <w:sz w:val="24"/>
          <w:szCs w:val="24"/>
        </w:rPr>
        <w:fldChar w:fldCharType="begin" w:fldLock="1"/>
      </w:r>
      <w:r w:rsidR="00DB1CEE">
        <w:rPr>
          <w:rFonts w:ascii="Times New Roman" w:hAnsi="Times New Roman" w:cs="Times New Roman"/>
          <w:sz w:val="24"/>
          <w:szCs w:val="24"/>
        </w:rPr>
        <w:instrText>ADDIN CSL_CITATION {"citationItems":[{"id":"ITEM-1","itemData":{"author":[{"dropping-particle":"","family":"Morales","given":"Arodí","non-dropping-particle":"","parse-names":false,"suffix":""},{"dropping-particle":"","family":"Cabrera","given":"Virginia","non-dropping-particle":"","parse-names":false,"suffix":""}],"container-title":"Revista Legado de Arquitectura y Diseño","id":"ITEM-1","issue":"20","issued":{"date-parts":[["2016"]]},"page":"23-33","title":"Imagen e identidad , unidad clave en el logro de la marca ciudad","type":"article-journal"},"uris":["http://www.mendeley.com/documents/?uuid=ec0be99d-256d-48c0-88ff-7c37219d7d5a"]}],"mendeley":{"formattedCitation":"(Morales &amp; Cabrera, 2016)","plainTextFormattedCitation":"(Morales &amp; Cabrera, 2016)","previouslyFormattedCitation":"(Morales &amp; Cabrera, 2016)"},"properties":{"noteIndex":0},"schema":"https://github.com/citation-style-language/schema/raw/master/csl-citation.json"}</w:instrText>
      </w:r>
      <w:r w:rsidR="00DB1CEE">
        <w:rPr>
          <w:rFonts w:ascii="Times New Roman" w:hAnsi="Times New Roman" w:cs="Times New Roman"/>
          <w:sz w:val="24"/>
          <w:szCs w:val="24"/>
        </w:rPr>
        <w:fldChar w:fldCharType="separate"/>
      </w:r>
      <w:r w:rsidR="00DB1CEE" w:rsidRPr="00DB1CEE">
        <w:rPr>
          <w:rFonts w:ascii="Times New Roman" w:hAnsi="Times New Roman" w:cs="Times New Roman"/>
          <w:noProof/>
          <w:sz w:val="24"/>
          <w:szCs w:val="24"/>
        </w:rPr>
        <w:t>(Morales &amp; Cabrera, 2016)</w:t>
      </w:r>
      <w:r w:rsidR="00DB1CEE">
        <w:rPr>
          <w:rFonts w:ascii="Times New Roman" w:hAnsi="Times New Roman" w:cs="Times New Roman"/>
          <w:sz w:val="24"/>
          <w:szCs w:val="24"/>
        </w:rPr>
        <w:fldChar w:fldCharType="end"/>
      </w:r>
      <w:r w:rsidR="00D64FCC" w:rsidRPr="0048577D">
        <w:rPr>
          <w:rFonts w:ascii="Times New Roman" w:hAnsi="Times New Roman" w:cs="Times New Roman"/>
          <w:sz w:val="24"/>
          <w:szCs w:val="24"/>
        </w:rPr>
        <w:t xml:space="preserve"> </w:t>
      </w:r>
    </w:p>
    <w:p w:rsidR="009237C5" w:rsidRDefault="00D033D0"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L</w:t>
      </w:r>
      <w:r w:rsidR="00A850F8" w:rsidRPr="0048577D">
        <w:rPr>
          <w:rFonts w:ascii="Times New Roman" w:hAnsi="Times New Roman" w:cs="Times New Roman"/>
          <w:sz w:val="24"/>
          <w:szCs w:val="24"/>
        </w:rPr>
        <w:t xml:space="preserve">a construcción de la ciudad anclada en la </w:t>
      </w:r>
      <w:proofErr w:type="gramStart"/>
      <w:r w:rsidR="00A850F8" w:rsidRPr="0048577D">
        <w:rPr>
          <w:rFonts w:ascii="Times New Roman" w:hAnsi="Times New Roman" w:cs="Times New Roman"/>
          <w:sz w:val="24"/>
          <w:szCs w:val="24"/>
        </w:rPr>
        <w:t>frontera,</w:t>
      </w:r>
      <w:proofErr w:type="gramEnd"/>
      <w:r w:rsidR="00A850F8" w:rsidRPr="0048577D">
        <w:rPr>
          <w:rFonts w:ascii="Times New Roman" w:hAnsi="Times New Roman" w:cs="Times New Roman"/>
          <w:sz w:val="24"/>
          <w:szCs w:val="24"/>
        </w:rPr>
        <w:t xml:space="preserve"> es la propia construcción del espacio público</w:t>
      </w:r>
      <w:r w:rsidR="00DB0788" w:rsidRPr="0048577D">
        <w:rPr>
          <w:rFonts w:ascii="Times New Roman" w:hAnsi="Times New Roman" w:cs="Times New Roman"/>
          <w:sz w:val="24"/>
          <w:szCs w:val="24"/>
        </w:rPr>
        <w:t xml:space="preserve">. </w:t>
      </w:r>
      <w:r w:rsidR="00A850F8" w:rsidRPr="0048577D">
        <w:rPr>
          <w:rFonts w:ascii="Times New Roman" w:hAnsi="Times New Roman" w:cs="Times New Roman"/>
          <w:sz w:val="24"/>
          <w:szCs w:val="24"/>
        </w:rPr>
        <w:t xml:space="preserve">Fernando Carrión </w:t>
      </w:r>
      <w:r w:rsidR="00CD7DFD" w:rsidRPr="0048577D">
        <w:rPr>
          <w:rFonts w:ascii="Times New Roman" w:hAnsi="Times New Roman" w:cs="Times New Roman"/>
          <w:sz w:val="24"/>
          <w:szCs w:val="24"/>
        </w:rPr>
        <w:fldChar w:fldCharType="begin" w:fldLock="1"/>
      </w:r>
      <w:r w:rsidR="00693947">
        <w:rPr>
          <w:rFonts w:ascii="Times New Roman" w:hAnsi="Times New Roman" w:cs="Times New Roman"/>
          <w:sz w:val="24"/>
          <w:szCs w:val="24"/>
        </w:rPr>
        <w:instrText>ADDIN CSL_CITATION {"citationItems":[{"id":"ITEM-1","itemData":{"ISBN":"9786070275968","author":[{"dropping-particle":"","family":"Carrión","given":"Fernando","non-dropping-particle":"","parse-names":false,"suffix":""}],"chapter-number":"1","container-title":"La reinvención del e­spacio público en la ciudad fragmentada","id":"ITEM-1","issued":{"date-parts":[["2016"]]},"page":"646","publisher":"UNAM, Instituto de Investigaciones Sociales: Programa de Maestría y Doctorado en Urbanismo","publisher-place":"México","title":"El espacio público es una relación, no un espacio","type":"chapter"},"uris":["http://www.mendeley.com/documents/?uuid=a65f6632-9ea8-454d-9228-80f12979de33"]}],"mendeley":{"formattedCitation":"(Carrión, 2016)","manualFormatting":"(2016:23)","plainTextFormattedCitation":"(Carrión, 2016)","previouslyFormattedCitation":"(Carrión, 2016)"},"properties":{"noteIndex":0},"schema":"https://github.com/citation-style-language/schema/raw/master/csl-citation.json"}</w:instrText>
      </w:r>
      <w:r w:rsidR="00CD7DFD" w:rsidRPr="0048577D">
        <w:rPr>
          <w:rFonts w:ascii="Times New Roman" w:hAnsi="Times New Roman" w:cs="Times New Roman"/>
          <w:sz w:val="24"/>
          <w:szCs w:val="24"/>
        </w:rPr>
        <w:fldChar w:fldCharType="separate"/>
      </w:r>
      <w:r w:rsidR="00CD7DFD" w:rsidRPr="0048577D">
        <w:rPr>
          <w:rFonts w:ascii="Times New Roman" w:hAnsi="Times New Roman" w:cs="Times New Roman"/>
          <w:noProof/>
          <w:sz w:val="24"/>
          <w:szCs w:val="24"/>
        </w:rPr>
        <w:t>(2016</w:t>
      </w:r>
      <w:r w:rsidR="000E235A" w:rsidRPr="0048577D">
        <w:rPr>
          <w:rFonts w:ascii="Times New Roman" w:hAnsi="Times New Roman" w:cs="Times New Roman"/>
          <w:noProof/>
          <w:sz w:val="24"/>
          <w:szCs w:val="24"/>
        </w:rPr>
        <w:t>:23</w:t>
      </w:r>
      <w:r w:rsidR="00CD7DFD" w:rsidRPr="0048577D">
        <w:rPr>
          <w:rFonts w:ascii="Times New Roman" w:hAnsi="Times New Roman" w:cs="Times New Roman"/>
          <w:noProof/>
          <w:sz w:val="24"/>
          <w:szCs w:val="24"/>
        </w:rPr>
        <w:t>)</w:t>
      </w:r>
      <w:r w:rsidR="00CD7DFD" w:rsidRPr="0048577D">
        <w:rPr>
          <w:rFonts w:ascii="Times New Roman" w:hAnsi="Times New Roman" w:cs="Times New Roman"/>
          <w:sz w:val="24"/>
          <w:szCs w:val="24"/>
        </w:rPr>
        <w:fldChar w:fldCharType="end"/>
      </w:r>
      <w:r w:rsidR="00CD7DFD" w:rsidRPr="0048577D">
        <w:rPr>
          <w:rFonts w:ascii="Times New Roman" w:hAnsi="Times New Roman" w:cs="Times New Roman"/>
          <w:sz w:val="24"/>
          <w:szCs w:val="24"/>
        </w:rPr>
        <w:t xml:space="preserve"> </w:t>
      </w:r>
      <w:r w:rsidR="00A850F8" w:rsidRPr="0048577D">
        <w:rPr>
          <w:rFonts w:ascii="Times New Roman" w:hAnsi="Times New Roman" w:cs="Times New Roman"/>
          <w:sz w:val="24"/>
          <w:szCs w:val="24"/>
        </w:rPr>
        <w:t>señala que “</w:t>
      </w:r>
      <w:r w:rsidRPr="0048577D">
        <w:rPr>
          <w:rFonts w:ascii="Times New Roman" w:hAnsi="Times New Roman" w:cs="Times New Roman"/>
          <w:sz w:val="24"/>
          <w:szCs w:val="24"/>
        </w:rPr>
        <w:t>e</w:t>
      </w:r>
      <w:r w:rsidR="00F83985" w:rsidRPr="0048577D">
        <w:rPr>
          <w:rFonts w:ascii="Times New Roman" w:hAnsi="Times New Roman" w:cs="Times New Roman"/>
          <w:sz w:val="24"/>
          <w:szCs w:val="24"/>
        </w:rPr>
        <w:t>l espacio público es la esencia de la ciudad (…) es la ciudad misma (…)</w:t>
      </w:r>
      <w:r w:rsidRPr="0048577D">
        <w:rPr>
          <w:rFonts w:ascii="Times New Roman" w:hAnsi="Times New Roman" w:cs="Times New Roman"/>
          <w:sz w:val="24"/>
          <w:szCs w:val="24"/>
        </w:rPr>
        <w:t>. E</w:t>
      </w:r>
      <w:r w:rsidR="00F83985" w:rsidRPr="0048577D">
        <w:rPr>
          <w:rFonts w:ascii="Times New Roman" w:hAnsi="Times New Roman" w:cs="Times New Roman"/>
          <w:sz w:val="24"/>
          <w:szCs w:val="24"/>
        </w:rPr>
        <w:t>l espacio público no existe si no es en relación con la ciudad,</w:t>
      </w:r>
      <w:r w:rsidR="00DB0788" w:rsidRPr="0048577D">
        <w:rPr>
          <w:rFonts w:ascii="Times New Roman" w:hAnsi="Times New Roman" w:cs="Times New Roman"/>
          <w:sz w:val="24"/>
          <w:szCs w:val="24"/>
        </w:rPr>
        <w:t>”</w:t>
      </w:r>
      <w:r w:rsidR="00CD7DFD" w:rsidRPr="0048577D">
        <w:rPr>
          <w:rFonts w:ascii="Times New Roman" w:hAnsi="Times New Roman" w:cs="Times New Roman"/>
          <w:sz w:val="24"/>
          <w:szCs w:val="24"/>
        </w:rPr>
        <w:t>, con lo que se entiende que el</w:t>
      </w:r>
      <w:r w:rsidR="00DB0788" w:rsidRPr="0048577D">
        <w:rPr>
          <w:rFonts w:ascii="Times New Roman" w:hAnsi="Times New Roman" w:cs="Times New Roman"/>
          <w:sz w:val="24"/>
          <w:szCs w:val="24"/>
        </w:rPr>
        <w:t xml:space="preserve"> espacio público es sinónimo de ciudad</w:t>
      </w:r>
      <w:r w:rsidRPr="0048577D">
        <w:rPr>
          <w:rFonts w:ascii="Times New Roman" w:hAnsi="Times New Roman" w:cs="Times New Roman"/>
          <w:sz w:val="24"/>
          <w:szCs w:val="24"/>
        </w:rPr>
        <w:t xml:space="preserve">, siendo </w:t>
      </w:r>
      <w:r w:rsidR="00613CE1" w:rsidRPr="0048577D">
        <w:rPr>
          <w:rFonts w:ascii="Times New Roman" w:hAnsi="Times New Roman" w:cs="Times New Roman"/>
          <w:sz w:val="24"/>
          <w:szCs w:val="24"/>
        </w:rPr>
        <w:t>este</w:t>
      </w:r>
      <w:r w:rsidR="000E235A" w:rsidRPr="0048577D">
        <w:rPr>
          <w:rFonts w:ascii="Times New Roman" w:hAnsi="Times New Roman" w:cs="Times New Roman"/>
          <w:sz w:val="24"/>
          <w:szCs w:val="24"/>
        </w:rPr>
        <w:t xml:space="preserve"> espacio donde se</w:t>
      </w:r>
      <w:r w:rsidR="00D30D77" w:rsidRPr="0048577D">
        <w:rPr>
          <w:rFonts w:ascii="Times New Roman" w:hAnsi="Times New Roman" w:cs="Times New Roman"/>
          <w:sz w:val="24"/>
          <w:szCs w:val="24"/>
        </w:rPr>
        <w:t xml:space="preserve"> legitim</w:t>
      </w:r>
      <w:r w:rsidR="00284C20" w:rsidRPr="0048577D">
        <w:rPr>
          <w:rFonts w:ascii="Times New Roman" w:hAnsi="Times New Roman" w:cs="Times New Roman"/>
          <w:sz w:val="24"/>
          <w:szCs w:val="24"/>
        </w:rPr>
        <w:t>a</w:t>
      </w:r>
      <w:r w:rsidR="000E235A" w:rsidRPr="0048577D">
        <w:rPr>
          <w:rFonts w:ascii="Times New Roman" w:hAnsi="Times New Roman" w:cs="Times New Roman"/>
          <w:sz w:val="24"/>
          <w:szCs w:val="24"/>
        </w:rPr>
        <w:t>n</w:t>
      </w:r>
      <w:r w:rsidR="00284C20" w:rsidRPr="0048577D">
        <w:rPr>
          <w:rFonts w:ascii="Times New Roman" w:hAnsi="Times New Roman" w:cs="Times New Roman"/>
          <w:sz w:val="24"/>
          <w:szCs w:val="24"/>
        </w:rPr>
        <w:t xml:space="preserve"> los valores, anhelos e ideales compartidos socialmente por sus habitantes.</w:t>
      </w:r>
      <w:r w:rsidR="006D3BF7" w:rsidRPr="0048577D">
        <w:rPr>
          <w:rFonts w:ascii="Times New Roman" w:hAnsi="Times New Roman" w:cs="Times New Roman"/>
          <w:sz w:val="24"/>
          <w:szCs w:val="24"/>
        </w:rPr>
        <w:t xml:space="preserve"> </w:t>
      </w:r>
    </w:p>
    <w:p w:rsidR="009237C5" w:rsidRDefault="009237C5" w:rsidP="00EF7B18">
      <w:pPr>
        <w:spacing w:line="480" w:lineRule="auto"/>
        <w:jc w:val="both"/>
        <w:rPr>
          <w:rFonts w:ascii="Times New Roman" w:hAnsi="Times New Roman" w:cs="Times New Roman"/>
          <w:sz w:val="24"/>
          <w:szCs w:val="24"/>
        </w:rPr>
      </w:pPr>
    </w:p>
    <w:p w:rsidR="006D69A7" w:rsidRPr="0048577D" w:rsidRDefault="00586ED5" w:rsidP="00EF7B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Carrión (2016) también </w:t>
      </w:r>
      <w:r w:rsidR="000E235A" w:rsidRPr="0048577D">
        <w:rPr>
          <w:rFonts w:ascii="Times New Roman" w:hAnsi="Times New Roman" w:cs="Times New Roman"/>
          <w:sz w:val="24"/>
          <w:szCs w:val="24"/>
        </w:rPr>
        <w:t xml:space="preserve">pone de manifiesto el debate sobre la capacidad del espacio público contemporáneo como contenedor del intercambio y el encuentro con el otro, </w:t>
      </w:r>
      <w:r w:rsidR="00613CE1" w:rsidRPr="0048577D">
        <w:rPr>
          <w:rFonts w:ascii="Times New Roman" w:hAnsi="Times New Roman" w:cs="Times New Roman"/>
          <w:sz w:val="24"/>
          <w:szCs w:val="24"/>
        </w:rPr>
        <w:t>debido a</w:t>
      </w:r>
      <w:r w:rsidR="000E235A" w:rsidRPr="0048577D">
        <w:rPr>
          <w:rFonts w:ascii="Times New Roman" w:hAnsi="Times New Roman" w:cs="Times New Roman"/>
          <w:sz w:val="24"/>
          <w:szCs w:val="24"/>
        </w:rPr>
        <w:t xml:space="preserve"> fenómenos como la globalización</w:t>
      </w:r>
      <w:r w:rsidR="00B16D96" w:rsidRPr="0048577D">
        <w:rPr>
          <w:rFonts w:ascii="Times New Roman" w:hAnsi="Times New Roman" w:cs="Times New Roman"/>
          <w:sz w:val="24"/>
          <w:szCs w:val="24"/>
        </w:rPr>
        <w:t xml:space="preserve">, </w:t>
      </w:r>
      <w:r w:rsidR="000E235A" w:rsidRPr="0048577D">
        <w:rPr>
          <w:rFonts w:ascii="Times New Roman" w:hAnsi="Times New Roman" w:cs="Times New Roman"/>
          <w:sz w:val="24"/>
          <w:szCs w:val="24"/>
        </w:rPr>
        <w:t xml:space="preserve">la </w:t>
      </w:r>
      <w:r w:rsidR="000E235A" w:rsidRPr="006F7629">
        <w:rPr>
          <w:rFonts w:ascii="Times New Roman" w:hAnsi="Times New Roman" w:cs="Times New Roman"/>
          <w:sz w:val="24"/>
          <w:szCs w:val="24"/>
        </w:rPr>
        <w:t xml:space="preserve">revolución científico tecnológica </w:t>
      </w:r>
      <w:r w:rsidR="00B16D96" w:rsidRPr="006F7629">
        <w:rPr>
          <w:rFonts w:ascii="Times New Roman" w:hAnsi="Times New Roman" w:cs="Times New Roman"/>
          <w:sz w:val="24"/>
          <w:szCs w:val="24"/>
        </w:rPr>
        <w:t xml:space="preserve">y la transición a los </w:t>
      </w:r>
      <w:r w:rsidR="00B16D96" w:rsidRPr="006F7629">
        <w:rPr>
          <w:rFonts w:ascii="Times New Roman" w:hAnsi="Times New Roman" w:cs="Times New Roman"/>
          <w:i/>
          <w:sz w:val="24"/>
          <w:szCs w:val="24"/>
        </w:rPr>
        <w:t>espacios de los flujos</w:t>
      </w:r>
      <w:r w:rsidR="00D6111E" w:rsidRPr="006F7629">
        <w:rPr>
          <w:rFonts w:ascii="Times New Roman" w:hAnsi="Times New Roman" w:cs="Times New Roman"/>
          <w:i/>
          <w:sz w:val="24"/>
          <w:szCs w:val="24"/>
        </w:rPr>
        <w:t>,</w:t>
      </w:r>
      <w:r w:rsidR="00B16D96" w:rsidRPr="006F7629">
        <w:rPr>
          <w:rFonts w:ascii="Times New Roman" w:hAnsi="Times New Roman" w:cs="Times New Roman"/>
          <w:sz w:val="24"/>
          <w:szCs w:val="24"/>
        </w:rPr>
        <w:t xml:space="preserve"> </w:t>
      </w:r>
      <w:r w:rsidR="00613CE1" w:rsidRPr="006F7629">
        <w:rPr>
          <w:rFonts w:ascii="Times New Roman" w:hAnsi="Times New Roman" w:cs="Times New Roman"/>
          <w:sz w:val="24"/>
          <w:szCs w:val="24"/>
        </w:rPr>
        <w:t>conceptualizados por</w:t>
      </w:r>
      <w:r w:rsidR="00693947" w:rsidRPr="006F7629">
        <w:rPr>
          <w:rFonts w:ascii="Times New Roman" w:hAnsi="Times New Roman" w:cs="Times New Roman"/>
          <w:sz w:val="24"/>
          <w:szCs w:val="24"/>
        </w:rPr>
        <w:t xml:space="preserve">  </w:t>
      </w:r>
      <w:r w:rsidR="00693947" w:rsidRPr="006F7629">
        <w:rPr>
          <w:rFonts w:ascii="Times New Roman" w:hAnsi="Times New Roman" w:cs="Times New Roman"/>
          <w:sz w:val="24"/>
          <w:szCs w:val="24"/>
        </w:rPr>
        <w:fldChar w:fldCharType="begin" w:fldLock="1"/>
      </w:r>
      <w:r w:rsidR="00C93472" w:rsidRPr="006F7629">
        <w:rPr>
          <w:rFonts w:ascii="Times New Roman" w:hAnsi="Times New Roman" w:cs="Times New Roman"/>
          <w:sz w:val="24"/>
          <w:szCs w:val="24"/>
        </w:rPr>
        <w:instrText>ADDIN CSL_CITATION {"citationItems":[{"id":"ITEM-1","itemData":{"author":[{"dropping-particle":"","family":"Castells","given":"Manuel","non-dropping-particle":"","parse-names":false,"suffix":""}],"id":"ITEM-1","issued":{"date-parts":[["2006"]]},"number-of-pages":"590","publisher":"Alianza Editorial","publisher-place":"Madrid","title":"La era de la información: economía, sociedad y cultura. Volumen 1. La sociedad en Red","type":"book"},"uris":["http://www.mendeley.com/documents/?uuid=14c7a721-5fcc-400d-a4f8-7a2373840db3"]}],"mendeley":{"formattedCitation":"(Castells, 2006)","manualFormatting":"Castells  (2006)","plainTextFormattedCitation":"(Castells, 2006)","previouslyFormattedCitation":"(Castells, 2006)"},"properties":{"noteIndex":0},"schema":"https://github.com/citation-style-language/schema/raw/master/csl-citation.json"}</w:instrText>
      </w:r>
      <w:r w:rsidR="00693947" w:rsidRPr="006F7629">
        <w:rPr>
          <w:rFonts w:ascii="Times New Roman" w:hAnsi="Times New Roman" w:cs="Times New Roman"/>
          <w:sz w:val="24"/>
          <w:szCs w:val="24"/>
        </w:rPr>
        <w:fldChar w:fldCharType="separate"/>
      </w:r>
      <w:r w:rsidR="00693947" w:rsidRPr="006F7629">
        <w:rPr>
          <w:rFonts w:ascii="Times New Roman" w:hAnsi="Times New Roman" w:cs="Times New Roman"/>
          <w:noProof/>
          <w:sz w:val="24"/>
          <w:szCs w:val="24"/>
        </w:rPr>
        <w:t>Castells  (2006)</w:t>
      </w:r>
      <w:r w:rsidR="00693947" w:rsidRPr="006F7629">
        <w:rPr>
          <w:rFonts w:ascii="Times New Roman" w:hAnsi="Times New Roman" w:cs="Times New Roman"/>
          <w:sz w:val="24"/>
          <w:szCs w:val="24"/>
        </w:rPr>
        <w:fldChar w:fldCharType="end"/>
      </w:r>
      <w:r w:rsidRPr="006F7629">
        <w:rPr>
          <w:rFonts w:ascii="Times New Roman" w:hAnsi="Times New Roman" w:cs="Times New Roman"/>
          <w:sz w:val="24"/>
          <w:szCs w:val="24"/>
        </w:rPr>
        <w:t>,</w:t>
      </w:r>
      <w:r w:rsidR="00B16D96" w:rsidRPr="0048577D">
        <w:rPr>
          <w:rFonts w:ascii="Times New Roman" w:hAnsi="Times New Roman" w:cs="Times New Roman"/>
          <w:sz w:val="24"/>
          <w:szCs w:val="24"/>
        </w:rPr>
        <w:t xml:space="preserve"> que resultan en la domiciliación de </w:t>
      </w:r>
      <w:r w:rsidR="009D215C">
        <w:rPr>
          <w:rFonts w:ascii="Times New Roman" w:hAnsi="Times New Roman" w:cs="Times New Roman"/>
          <w:sz w:val="24"/>
          <w:szCs w:val="24"/>
        </w:rPr>
        <w:t xml:space="preserve">diferentes </w:t>
      </w:r>
      <w:r w:rsidR="00B16D96" w:rsidRPr="0048577D">
        <w:rPr>
          <w:rFonts w:ascii="Times New Roman" w:hAnsi="Times New Roman" w:cs="Times New Roman"/>
          <w:sz w:val="24"/>
          <w:szCs w:val="24"/>
        </w:rPr>
        <w:t xml:space="preserve">actividades (trabajo y estudio y ocio </w:t>
      </w:r>
      <w:proofErr w:type="spellStart"/>
      <w:r w:rsidR="00B16D96" w:rsidRPr="0048577D">
        <w:rPr>
          <w:rFonts w:ascii="Times New Roman" w:hAnsi="Times New Roman" w:cs="Times New Roman"/>
          <w:i/>
          <w:sz w:val="24"/>
          <w:szCs w:val="24"/>
        </w:rPr>
        <w:t>on</w:t>
      </w:r>
      <w:proofErr w:type="spellEnd"/>
      <w:r w:rsidR="00B16D96" w:rsidRPr="0048577D">
        <w:rPr>
          <w:rFonts w:ascii="Times New Roman" w:hAnsi="Times New Roman" w:cs="Times New Roman"/>
          <w:i/>
          <w:sz w:val="24"/>
          <w:szCs w:val="24"/>
        </w:rPr>
        <w:t xml:space="preserve"> line</w:t>
      </w:r>
      <w:r w:rsidR="00B16D96" w:rsidRPr="0048577D">
        <w:rPr>
          <w:rFonts w:ascii="Times New Roman" w:hAnsi="Times New Roman" w:cs="Times New Roman"/>
          <w:sz w:val="24"/>
          <w:szCs w:val="24"/>
        </w:rPr>
        <w:t xml:space="preserve">) y la </w:t>
      </w:r>
      <w:r>
        <w:rPr>
          <w:rFonts w:ascii="Times New Roman" w:hAnsi="Times New Roman" w:cs="Times New Roman"/>
          <w:sz w:val="24"/>
          <w:szCs w:val="24"/>
        </w:rPr>
        <w:t xml:space="preserve">simultánea </w:t>
      </w:r>
      <w:r w:rsidR="00B16D96" w:rsidRPr="0048577D">
        <w:rPr>
          <w:rFonts w:ascii="Times New Roman" w:hAnsi="Times New Roman" w:cs="Times New Roman"/>
          <w:sz w:val="24"/>
          <w:szCs w:val="24"/>
        </w:rPr>
        <w:t>expulsión del espacio público por miedo, inseguridad y violencia</w:t>
      </w:r>
      <w:r w:rsidR="00613CE1" w:rsidRPr="0048577D">
        <w:rPr>
          <w:rFonts w:ascii="Times New Roman" w:hAnsi="Times New Roman" w:cs="Times New Roman"/>
          <w:sz w:val="24"/>
          <w:szCs w:val="24"/>
        </w:rPr>
        <w:t xml:space="preserve">. En el contexto de lo que </w:t>
      </w:r>
      <w:r>
        <w:rPr>
          <w:rFonts w:ascii="Times New Roman" w:hAnsi="Times New Roman" w:cs="Times New Roman"/>
          <w:sz w:val="24"/>
          <w:szCs w:val="24"/>
        </w:rPr>
        <w:t xml:space="preserve">el autor </w:t>
      </w:r>
      <w:r w:rsidR="00613CE1" w:rsidRPr="0048577D">
        <w:rPr>
          <w:rFonts w:ascii="Times New Roman" w:hAnsi="Times New Roman" w:cs="Times New Roman"/>
          <w:sz w:val="24"/>
          <w:szCs w:val="24"/>
        </w:rPr>
        <w:t xml:space="preserve">enmarca como el </w:t>
      </w:r>
      <w:r w:rsidR="00613CE1" w:rsidRPr="0048577D">
        <w:rPr>
          <w:rFonts w:ascii="Times New Roman" w:hAnsi="Times New Roman" w:cs="Times New Roman"/>
          <w:i/>
          <w:sz w:val="24"/>
          <w:szCs w:val="24"/>
        </w:rPr>
        <w:t xml:space="preserve">nuevo urbanismo </w:t>
      </w:r>
      <w:r w:rsidR="00613CE1" w:rsidRPr="0048577D">
        <w:rPr>
          <w:rFonts w:ascii="Times New Roman" w:hAnsi="Times New Roman" w:cs="Times New Roman"/>
          <w:sz w:val="24"/>
          <w:szCs w:val="24"/>
        </w:rPr>
        <w:t>dentro de la realidad Latinoamericana</w:t>
      </w:r>
      <w:r w:rsidR="006D69A7" w:rsidRPr="0048577D">
        <w:rPr>
          <w:rFonts w:ascii="Times New Roman" w:hAnsi="Times New Roman" w:cs="Times New Roman"/>
          <w:sz w:val="24"/>
          <w:szCs w:val="24"/>
        </w:rPr>
        <w:t>,</w:t>
      </w:r>
      <w:r w:rsidR="00613CE1" w:rsidRPr="0048577D">
        <w:rPr>
          <w:rFonts w:ascii="Times New Roman" w:hAnsi="Times New Roman" w:cs="Times New Roman"/>
          <w:sz w:val="24"/>
          <w:szCs w:val="24"/>
        </w:rPr>
        <w:t xml:space="preserve"> </w:t>
      </w:r>
      <w:r w:rsidR="000F2D4C" w:rsidRPr="0048577D">
        <w:rPr>
          <w:rFonts w:ascii="Times New Roman" w:hAnsi="Times New Roman" w:cs="Times New Roman"/>
          <w:sz w:val="24"/>
          <w:szCs w:val="24"/>
        </w:rPr>
        <w:t>“la ciudad pierde las posibilidades de construcción y de cohesión sociales, se reduce la participación, se restringe la ciudadanía y se ausenta el estímulo a las prácticas de tolerancia”</w:t>
      </w:r>
      <w:r w:rsidR="00B26F11" w:rsidRPr="0048577D">
        <w:rPr>
          <w:rFonts w:ascii="Times New Roman" w:hAnsi="Times New Roman" w:cs="Times New Roman"/>
          <w:noProof/>
          <w:sz w:val="24"/>
          <w:szCs w:val="24"/>
        </w:rPr>
        <w:t xml:space="preserve"> (2016:34)</w:t>
      </w:r>
      <w:r w:rsidR="00B26F11" w:rsidRPr="0048577D">
        <w:rPr>
          <w:rFonts w:ascii="Times New Roman" w:hAnsi="Times New Roman" w:cs="Times New Roman"/>
          <w:sz w:val="24"/>
          <w:szCs w:val="24"/>
        </w:rPr>
        <w:t>, entonces ¿Cuál es el futuro del espacio público que define la ciudad en el contexto tecnológico</w:t>
      </w:r>
      <w:r w:rsidR="00111A22" w:rsidRPr="0048577D">
        <w:rPr>
          <w:rFonts w:ascii="Times New Roman" w:hAnsi="Times New Roman" w:cs="Times New Roman"/>
          <w:sz w:val="24"/>
          <w:szCs w:val="24"/>
        </w:rPr>
        <w:t xml:space="preserve"> en la frontera</w:t>
      </w:r>
      <w:r w:rsidR="00B26F11" w:rsidRPr="0048577D">
        <w:rPr>
          <w:rFonts w:ascii="Times New Roman" w:hAnsi="Times New Roman" w:cs="Times New Roman"/>
          <w:sz w:val="24"/>
          <w:szCs w:val="24"/>
        </w:rPr>
        <w:t xml:space="preserve">? ¿Cómo se reconfigura </w:t>
      </w:r>
      <w:r w:rsidR="006D69A7" w:rsidRPr="0048577D">
        <w:rPr>
          <w:rFonts w:ascii="Times New Roman" w:hAnsi="Times New Roman" w:cs="Times New Roman"/>
          <w:sz w:val="24"/>
          <w:szCs w:val="24"/>
        </w:rPr>
        <w:t>el</w:t>
      </w:r>
      <w:r w:rsidR="00B26F11" w:rsidRPr="0048577D">
        <w:rPr>
          <w:rFonts w:ascii="Times New Roman" w:hAnsi="Times New Roman" w:cs="Times New Roman"/>
          <w:sz w:val="24"/>
          <w:szCs w:val="24"/>
        </w:rPr>
        <w:t xml:space="preserve"> imaginario de este </w:t>
      </w:r>
      <w:r w:rsidR="006D69A7" w:rsidRPr="0048577D">
        <w:rPr>
          <w:rFonts w:ascii="Times New Roman" w:hAnsi="Times New Roman" w:cs="Times New Roman"/>
          <w:sz w:val="24"/>
          <w:szCs w:val="24"/>
        </w:rPr>
        <w:t>espacio público</w:t>
      </w:r>
      <w:r w:rsidR="00B26F11" w:rsidRPr="0048577D">
        <w:rPr>
          <w:rFonts w:ascii="Times New Roman" w:hAnsi="Times New Roman" w:cs="Times New Roman"/>
          <w:sz w:val="24"/>
          <w:szCs w:val="24"/>
        </w:rPr>
        <w:t xml:space="preserve"> fronterizo? </w:t>
      </w:r>
      <w:r w:rsidR="003B2AA9" w:rsidRPr="0048577D">
        <w:rPr>
          <w:rFonts w:ascii="Times New Roman" w:hAnsi="Times New Roman" w:cs="Times New Roman"/>
          <w:sz w:val="24"/>
          <w:szCs w:val="24"/>
        </w:rPr>
        <w:t>Canclini (2000:17)</w:t>
      </w:r>
      <w:r w:rsidR="009209A1" w:rsidRPr="0048577D">
        <w:rPr>
          <w:rFonts w:ascii="Times New Roman" w:hAnsi="Times New Roman" w:cs="Times New Roman"/>
          <w:sz w:val="24"/>
          <w:szCs w:val="24"/>
        </w:rPr>
        <w:t xml:space="preserve"> abona al debate el</w:t>
      </w:r>
      <w:r w:rsidR="003B2AA9" w:rsidRPr="0048577D">
        <w:rPr>
          <w:rFonts w:ascii="Times New Roman" w:hAnsi="Times New Roman" w:cs="Times New Roman"/>
          <w:sz w:val="24"/>
          <w:szCs w:val="24"/>
        </w:rPr>
        <w:t xml:space="preserve"> </w:t>
      </w:r>
      <w:r w:rsidR="007D1A0D">
        <w:rPr>
          <w:rFonts w:ascii="Times New Roman" w:hAnsi="Times New Roman" w:cs="Times New Roman"/>
          <w:sz w:val="24"/>
          <w:szCs w:val="24"/>
        </w:rPr>
        <w:t>planteamiento</w:t>
      </w:r>
      <w:r w:rsidR="009209A1" w:rsidRPr="0048577D">
        <w:rPr>
          <w:rFonts w:ascii="Times New Roman" w:hAnsi="Times New Roman" w:cs="Times New Roman"/>
          <w:sz w:val="24"/>
          <w:szCs w:val="24"/>
        </w:rPr>
        <w:t xml:space="preserve"> de</w:t>
      </w:r>
      <w:r w:rsidR="003B2AA9" w:rsidRPr="0048577D">
        <w:rPr>
          <w:rFonts w:ascii="Times New Roman" w:hAnsi="Times New Roman" w:cs="Times New Roman"/>
          <w:sz w:val="24"/>
          <w:szCs w:val="24"/>
        </w:rPr>
        <w:t xml:space="preserve"> que es “en los medios masivos de comunicación donde se desenvuelve para la población el espacio público”</w:t>
      </w:r>
      <w:r w:rsidR="00B26F11" w:rsidRPr="0048577D">
        <w:rPr>
          <w:rFonts w:ascii="Times New Roman" w:hAnsi="Times New Roman" w:cs="Times New Roman"/>
          <w:sz w:val="24"/>
          <w:szCs w:val="24"/>
        </w:rPr>
        <w:t xml:space="preserve">. Así, resulta </w:t>
      </w:r>
      <w:r w:rsidR="006D69A7" w:rsidRPr="0048577D">
        <w:rPr>
          <w:rFonts w:ascii="Times New Roman" w:hAnsi="Times New Roman" w:cs="Times New Roman"/>
          <w:sz w:val="24"/>
          <w:szCs w:val="24"/>
        </w:rPr>
        <w:t xml:space="preserve">pertinente reflexionar sobre el impacto que el desarrollo tecnológico </w:t>
      </w:r>
      <w:r w:rsidR="007D1A0D">
        <w:rPr>
          <w:rFonts w:ascii="Times New Roman" w:hAnsi="Times New Roman" w:cs="Times New Roman"/>
          <w:sz w:val="24"/>
          <w:szCs w:val="24"/>
        </w:rPr>
        <w:t>tiene en</w:t>
      </w:r>
      <w:r w:rsidR="006D69A7" w:rsidRPr="0048577D">
        <w:rPr>
          <w:rFonts w:ascii="Times New Roman" w:hAnsi="Times New Roman" w:cs="Times New Roman"/>
          <w:sz w:val="24"/>
          <w:szCs w:val="24"/>
        </w:rPr>
        <w:t xml:space="preserve"> las dinámicas </w:t>
      </w:r>
      <w:r w:rsidR="007D1A0D">
        <w:rPr>
          <w:rFonts w:ascii="Times New Roman" w:hAnsi="Times New Roman" w:cs="Times New Roman"/>
          <w:sz w:val="24"/>
          <w:szCs w:val="24"/>
        </w:rPr>
        <w:t>que cuestionan y acotan la concepción</w:t>
      </w:r>
      <w:r w:rsidR="006D69A7" w:rsidRPr="0048577D">
        <w:rPr>
          <w:rFonts w:ascii="Times New Roman" w:hAnsi="Times New Roman" w:cs="Times New Roman"/>
          <w:sz w:val="24"/>
          <w:szCs w:val="24"/>
        </w:rPr>
        <w:t xml:space="preserve"> del </w:t>
      </w:r>
      <w:r w:rsidR="006D69A7" w:rsidRPr="0048577D">
        <w:rPr>
          <w:rFonts w:ascii="Times New Roman" w:hAnsi="Times New Roman" w:cs="Times New Roman"/>
          <w:i/>
          <w:sz w:val="24"/>
          <w:szCs w:val="24"/>
        </w:rPr>
        <w:t>límite</w:t>
      </w:r>
      <w:r w:rsidR="006D69A7" w:rsidRPr="0048577D">
        <w:rPr>
          <w:rFonts w:ascii="Times New Roman" w:hAnsi="Times New Roman" w:cs="Times New Roman"/>
          <w:sz w:val="24"/>
          <w:szCs w:val="24"/>
        </w:rPr>
        <w:t xml:space="preserve"> en los imaginarios del espacio público</w:t>
      </w:r>
      <w:r w:rsidR="00B26F11" w:rsidRPr="0048577D">
        <w:rPr>
          <w:rFonts w:ascii="Times New Roman" w:hAnsi="Times New Roman" w:cs="Times New Roman"/>
          <w:sz w:val="24"/>
          <w:szCs w:val="24"/>
        </w:rPr>
        <w:t xml:space="preserve"> fronterizo.</w:t>
      </w:r>
    </w:p>
    <w:p w:rsidR="00796F48" w:rsidRDefault="00796F48" w:rsidP="00EF7B18">
      <w:pPr>
        <w:spacing w:line="480" w:lineRule="auto"/>
        <w:jc w:val="both"/>
        <w:rPr>
          <w:rFonts w:ascii="Times New Roman" w:hAnsi="Times New Roman" w:cs="Times New Roman"/>
          <w:b/>
          <w:sz w:val="24"/>
          <w:szCs w:val="24"/>
        </w:rPr>
      </w:pPr>
    </w:p>
    <w:p w:rsidR="0006483F" w:rsidRPr="0048577D" w:rsidRDefault="0006483F" w:rsidP="00EF7B18">
      <w:pPr>
        <w:spacing w:line="480" w:lineRule="auto"/>
        <w:jc w:val="both"/>
        <w:rPr>
          <w:rFonts w:ascii="Times New Roman" w:hAnsi="Times New Roman" w:cs="Times New Roman"/>
          <w:b/>
          <w:sz w:val="24"/>
          <w:szCs w:val="24"/>
        </w:rPr>
      </w:pPr>
      <w:r w:rsidRPr="0048577D">
        <w:rPr>
          <w:rFonts w:ascii="Times New Roman" w:hAnsi="Times New Roman" w:cs="Times New Roman"/>
          <w:b/>
          <w:sz w:val="24"/>
          <w:szCs w:val="24"/>
        </w:rPr>
        <w:t>Los imaginarios</w:t>
      </w:r>
    </w:p>
    <w:p w:rsidR="0006483F" w:rsidRPr="0048577D" w:rsidRDefault="0006483F"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Después del fracaso del enfoque netamente positivista para hacer referencia a la realidad que define el fenómeno urbano, resurge con fuerza la valoración de los enfoques hermenéuticos, que rescatan y reconocen la importancia de las subjetividades y </w:t>
      </w:r>
      <w:r w:rsidR="007D1A0D">
        <w:rPr>
          <w:rFonts w:ascii="Times New Roman" w:hAnsi="Times New Roman" w:cs="Times New Roman"/>
          <w:sz w:val="24"/>
          <w:szCs w:val="24"/>
        </w:rPr>
        <w:t>el peso de lo simbólico</w:t>
      </w:r>
      <w:r w:rsidRPr="0048577D">
        <w:rPr>
          <w:rFonts w:ascii="Times New Roman" w:hAnsi="Times New Roman" w:cs="Times New Roman"/>
          <w:sz w:val="24"/>
          <w:szCs w:val="24"/>
        </w:rPr>
        <w:t>.</w:t>
      </w:r>
      <w:r w:rsidR="00F02837">
        <w:rPr>
          <w:rFonts w:ascii="Times New Roman" w:hAnsi="Times New Roman" w:cs="Times New Roman"/>
          <w:sz w:val="24"/>
          <w:szCs w:val="24"/>
        </w:rPr>
        <w:t xml:space="preserve"> </w:t>
      </w:r>
      <w:r w:rsidRPr="0048577D">
        <w:rPr>
          <w:rFonts w:ascii="Times New Roman" w:hAnsi="Times New Roman" w:cs="Times New Roman"/>
          <w:sz w:val="24"/>
          <w:szCs w:val="24"/>
        </w:rPr>
        <w:t xml:space="preserve">Los </w:t>
      </w:r>
      <w:r w:rsidRPr="0048577D">
        <w:rPr>
          <w:rFonts w:ascii="Times New Roman" w:hAnsi="Times New Roman" w:cs="Times New Roman"/>
          <w:sz w:val="24"/>
          <w:szCs w:val="24"/>
        </w:rPr>
        <w:lastRenderedPageBreak/>
        <w:t>imaginarios, en tanto colectivos son “esquemas, construidos socialmente, que nos permiten percibir algo como real, explicarlo e intervenir operativamente en lo que en cada sistema social se considere como realidad</w:t>
      </w:r>
      <w:r w:rsidR="007D1A0D">
        <w:rPr>
          <w:rFonts w:ascii="Times New Roman" w:hAnsi="Times New Roman" w:cs="Times New Roman"/>
          <w:sz w:val="24"/>
          <w:szCs w:val="24"/>
        </w:rPr>
        <w:t>”</w:t>
      </w:r>
      <w:r w:rsidRPr="0048577D">
        <w:rPr>
          <w:rFonts w:ascii="Times New Roman" w:hAnsi="Times New Roman" w:cs="Times New Roman"/>
          <w:sz w:val="24"/>
          <w:szCs w:val="24"/>
        </w:rPr>
        <w:t xml:space="preserve"> </w:t>
      </w:r>
      <w:r w:rsidR="00EF02CB">
        <w:rPr>
          <w:rFonts w:ascii="Times New Roman" w:hAnsi="Times New Roman" w:cs="Times New Roman"/>
          <w:sz w:val="24"/>
          <w:szCs w:val="24"/>
        </w:rPr>
        <w:fldChar w:fldCharType="begin" w:fldLock="1"/>
      </w:r>
      <w:r w:rsidR="00967AD9">
        <w:rPr>
          <w:rFonts w:ascii="Times New Roman" w:hAnsi="Times New Roman" w:cs="Times New Roman"/>
          <w:sz w:val="24"/>
          <w:szCs w:val="24"/>
        </w:rPr>
        <w:instrText>ADDIN CSL_CITATION {"citationItems":[{"id":"ITEM-1","itemData":{"author":[{"dropping-particle":"","family":"Pintos","given":"J.","non-dropping-particle":"","parse-names":false,"suffix":""}],"container-title":"Métodos y técnicas cualitativas de investigación social","id":"ITEM-1","issued":{"date-parts":[["1994"]]},"publisher":"Síntesis","publisher-place":"Madrid","title":"Sociocibernética: marco sistémico y esquema conceptual","type":"chapter"},"uris":["http://www.mendeley.com/documents/?uuid=ae057408-c558-4fdf-9d5e-aa9c12ef20ba"]}],"mendeley":{"formattedCitation":"(Pintos, 1994)","manualFormatting":"(Pintos, 1994, p571-572)","plainTextFormattedCitation":"(Pintos, 1994)","previouslyFormattedCitation":"(Pintos, 1994)"},"properties":{"noteIndex":0},"schema":"https://github.com/citation-style-language/schema/raw/master/csl-citation.json"}</w:instrText>
      </w:r>
      <w:r w:rsidR="00EF02CB">
        <w:rPr>
          <w:rFonts w:ascii="Times New Roman" w:hAnsi="Times New Roman" w:cs="Times New Roman"/>
          <w:sz w:val="24"/>
          <w:szCs w:val="24"/>
        </w:rPr>
        <w:fldChar w:fldCharType="separate"/>
      </w:r>
      <w:r w:rsidR="00EF02CB" w:rsidRPr="00EF02CB">
        <w:rPr>
          <w:rFonts w:ascii="Times New Roman" w:hAnsi="Times New Roman" w:cs="Times New Roman"/>
          <w:noProof/>
          <w:sz w:val="24"/>
          <w:szCs w:val="24"/>
        </w:rPr>
        <w:t>(Pintos, 1994</w:t>
      </w:r>
      <w:r w:rsidR="00DC604E">
        <w:rPr>
          <w:rFonts w:ascii="Times New Roman" w:hAnsi="Times New Roman" w:cs="Times New Roman"/>
          <w:noProof/>
          <w:sz w:val="24"/>
          <w:szCs w:val="24"/>
        </w:rPr>
        <w:t>, p571-572</w:t>
      </w:r>
      <w:r w:rsidR="00EF02CB" w:rsidRPr="00EF02CB">
        <w:rPr>
          <w:rFonts w:ascii="Times New Roman" w:hAnsi="Times New Roman" w:cs="Times New Roman"/>
          <w:noProof/>
          <w:sz w:val="24"/>
          <w:szCs w:val="24"/>
        </w:rPr>
        <w:t>)</w:t>
      </w:r>
      <w:r w:rsidR="00EF02CB">
        <w:rPr>
          <w:rFonts w:ascii="Times New Roman" w:hAnsi="Times New Roman" w:cs="Times New Roman"/>
          <w:sz w:val="24"/>
          <w:szCs w:val="24"/>
        </w:rPr>
        <w:fldChar w:fldCharType="end"/>
      </w:r>
      <w:r w:rsidRPr="0048577D">
        <w:rPr>
          <w:rFonts w:ascii="Times New Roman" w:hAnsi="Times New Roman" w:cs="Times New Roman"/>
          <w:sz w:val="24"/>
          <w:szCs w:val="24"/>
        </w:rPr>
        <w:t>.</w:t>
      </w:r>
    </w:p>
    <w:p w:rsidR="00F02837" w:rsidRDefault="00F02837" w:rsidP="00EF7B18">
      <w:pPr>
        <w:spacing w:line="480" w:lineRule="auto"/>
        <w:jc w:val="both"/>
        <w:rPr>
          <w:rFonts w:ascii="Times New Roman" w:hAnsi="Times New Roman" w:cs="Times New Roman"/>
          <w:sz w:val="24"/>
          <w:szCs w:val="24"/>
        </w:rPr>
      </w:pPr>
    </w:p>
    <w:p w:rsidR="0006483F" w:rsidRPr="0048577D" w:rsidRDefault="0006483F"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En primera instancia, los imaginarios resultan en complejos procesos tanto para su identificación, análisis y posterior tratamiento, que dificulta incluso el establecimiento de una conceptualización única y globalmente aceptada, pues al ser su materia prima, el entramado de subjetividades </w:t>
      </w:r>
      <w:proofErr w:type="gramStart"/>
      <w:r w:rsidRPr="0048577D">
        <w:rPr>
          <w:rFonts w:ascii="Times New Roman" w:hAnsi="Times New Roman" w:cs="Times New Roman"/>
          <w:sz w:val="24"/>
          <w:szCs w:val="24"/>
        </w:rPr>
        <w:t>sociales,</w:t>
      </w:r>
      <w:proofErr w:type="gramEnd"/>
      <w:r w:rsidRPr="0048577D">
        <w:rPr>
          <w:rFonts w:ascii="Times New Roman" w:hAnsi="Times New Roman" w:cs="Times New Roman"/>
          <w:sz w:val="24"/>
          <w:szCs w:val="24"/>
        </w:rPr>
        <w:t xml:space="preserve"> se presta a diferentes abordajes</w:t>
      </w:r>
      <w:r w:rsidR="00D6111E" w:rsidRPr="0048577D">
        <w:rPr>
          <w:rFonts w:ascii="Times New Roman" w:hAnsi="Times New Roman" w:cs="Times New Roman"/>
          <w:sz w:val="24"/>
          <w:szCs w:val="24"/>
        </w:rPr>
        <w:t>.</w:t>
      </w:r>
      <w:r w:rsidRPr="0048577D">
        <w:rPr>
          <w:rFonts w:ascii="Times New Roman" w:hAnsi="Times New Roman" w:cs="Times New Roman"/>
          <w:sz w:val="24"/>
          <w:szCs w:val="24"/>
        </w:rPr>
        <w:t xml:space="preserve"> </w:t>
      </w:r>
      <w:r w:rsidRPr="0048577D">
        <w:rPr>
          <w:rFonts w:ascii="Times New Roman" w:hAnsi="Times New Roman" w:cs="Times New Roman"/>
          <w:sz w:val="24"/>
          <w:szCs w:val="24"/>
        </w:rPr>
        <w:fldChar w:fldCharType="begin" w:fldLock="1"/>
      </w:r>
      <w:r w:rsidR="00693947">
        <w:rPr>
          <w:rFonts w:ascii="Times New Roman" w:hAnsi="Times New Roman" w:cs="Times New Roman"/>
          <w:sz w:val="24"/>
          <w:szCs w:val="24"/>
        </w:rPr>
        <w:instrText>ADDIN CSL_CITATION {"citationItems":[{"id":"ITEM-1","itemData":{"author":[{"dropping-particle":"","family":"Castoriadis","given":"Cornelius","non-dropping-particle":"","parse-names":false,"suffix":""}],"id":"ITEM-1","issued":{"date-parts":[["1975"]]},"publisher":"Tusquets Editores","publisher-place":"Barcelona","title":"La institución imaginaria de la sociedad","type":"book"},"uris":["http://www.mendeley.com/documents/?uuid=09b35a4f-b2ca-4565-a59c-7d06734b467e"]}],"mendeley":{"formattedCitation":"(Castoriadis, 1975)","manualFormatting":"Castoriadis (1975: 5)","plainTextFormattedCitation":"(Castoriadis, 1975)","previouslyFormattedCitation":"(Castoriadis, 1975)"},"properties":{"noteIndex":0},"schema":"https://github.com/citation-style-language/schema/raw/master/csl-citation.json"}</w:instrText>
      </w:r>
      <w:r w:rsidRPr="0048577D">
        <w:rPr>
          <w:rFonts w:ascii="Times New Roman" w:hAnsi="Times New Roman" w:cs="Times New Roman"/>
          <w:sz w:val="24"/>
          <w:szCs w:val="24"/>
        </w:rPr>
        <w:fldChar w:fldCharType="separate"/>
      </w:r>
      <w:r w:rsidRPr="0048577D">
        <w:rPr>
          <w:rFonts w:ascii="Times New Roman" w:hAnsi="Times New Roman" w:cs="Times New Roman"/>
          <w:noProof/>
          <w:sz w:val="24"/>
          <w:szCs w:val="24"/>
        </w:rPr>
        <w:t xml:space="preserve">Castoriadis </w:t>
      </w:r>
      <w:r w:rsidR="00650101" w:rsidRPr="006C536A">
        <w:rPr>
          <w:rFonts w:ascii="Times New Roman" w:hAnsi="Times New Roman" w:cs="Times New Roman"/>
          <w:noProof/>
          <w:sz w:val="24"/>
          <w:szCs w:val="24"/>
        </w:rPr>
        <w:t>(</w:t>
      </w:r>
      <w:r w:rsidRPr="006C536A">
        <w:rPr>
          <w:rFonts w:ascii="Times New Roman" w:hAnsi="Times New Roman" w:cs="Times New Roman"/>
          <w:noProof/>
          <w:sz w:val="24"/>
          <w:szCs w:val="24"/>
        </w:rPr>
        <w:t>1975</w:t>
      </w:r>
      <w:r w:rsidR="00650101" w:rsidRPr="006C536A">
        <w:rPr>
          <w:rFonts w:ascii="Times New Roman" w:hAnsi="Times New Roman" w:cs="Times New Roman"/>
          <w:noProof/>
          <w:sz w:val="24"/>
          <w:szCs w:val="24"/>
        </w:rPr>
        <w:t xml:space="preserve">: </w:t>
      </w:r>
      <w:r w:rsidR="006C536A" w:rsidRPr="006C536A">
        <w:rPr>
          <w:rFonts w:ascii="Times New Roman" w:hAnsi="Times New Roman" w:cs="Times New Roman"/>
          <w:noProof/>
          <w:sz w:val="24"/>
          <w:szCs w:val="24"/>
        </w:rPr>
        <w:t>5</w:t>
      </w:r>
      <w:r w:rsidRPr="006C536A">
        <w:rPr>
          <w:rFonts w:ascii="Times New Roman" w:hAnsi="Times New Roman" w:cs="Times New Roman"/>
          <w:noProof/>
          <w:sz w:val="24"/>
          <w:szCs w:val="24"/>
        </w:rPr>
        <w:t>)</w:t>
      </w:r>
      <w:r w:rsidRPr="0048577D">
        <w:rPr>
          <w:rFonts w:ascii="Times New Roman" w:hAnsi="Times New Roman" w:cs="Times New Roman"/>
          <w:sz w:val="24"/>
          <w:szCs w:val="24"/>
        </w:rPr>
        <w:fldChar w:fldCharType="end"/>
      </w:r>
      <w:r w:rsidRPr="0048577D">
        <w:rPr>
          <w:rFonts w:ascii="Times New Roman" w:hAnsi="Times New Roman" w:cs="Times New Roman"/>
          <w:sz w:val="24"/>
          <w:szCs w:val="24"/>
        </w:rPr>
        <w:t>, en tanto uno de los autores indispensables en el estudio de los imaginarios, menciona que:</w:t>
      </w:r>
    </w:p>
    <w:p w:rsidR="0006483F" w:rsidRPr="0048577D" w:rsidRDefault="009D215C" w:rsidP="00EF7B18">
      <w:pPr>
        <w:spacing w:line="48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06483F" w:rsidRPr="0048577D">
        <w:rPr>
          <w:rFonts w:ascii="Times New Roman" w:hAnsi="Times New Roman" w:cs="Times New Roman"/>
          <w:sz w:val="24"/>
          <w:szCs w:val="24"/>
        </w:rPr>
        <w:t xml:space="preserve">Lo imaginario del que hablo no es imagen de. Es creación incesante y esencialmente indeterminada (social - histórico y psíquico) de figuras/formas/imágenes, a partir de las cuales solamente puede tratarse de </w:t>
      </w:r>
      <w:r>
        <w:rPr>
          <w:rFonts w:ascii="Times New Roman" w:hAnsi="Times New Roman" w:cs="Times New Roman"/>
          <w:sz w:val="24"/>
          <w:szCs w:val="24"/>
        </w:rPr>
        <w:t>“alguna cosa”. Lo que llamamos realidad</w:t>
      </w:r>
      <w:r w:rsidR="0006483F" w:rsidRPr="0048577D">
        <w:rPr>
          <w:rFonts w:ascii="Times New Roman" w:hAnsi="Times New Roman" w:cs="Times New Roman"/>
          <w:sz w:val="24"/>
          <w:szCs w:val="24"/>
        </w:rPr>
        <w:t xml:space="preserve"> y </w:t>
      </w:r>
      <w:r>
        <w:rPr>
          <w:rFonts w:ascii="Times New Roman" w:hAnsi="Times New Roman" w:cs="Times New Roman"/>
          <w:sz w:val="24"/>
          <w:szCs w:val="24"/>
        </w:rPr>
        <w:t>racionalidad</w:t>
      </w:r>
      <w:r w:rsidR="0006483F" w:rsidRPr="0048577D">
        <w:rPr>
          <w:rFonts w:ascii="Times New Roman" w:hAnsi="Times New Roman" w:cs="Times New Roman"/>
          <w:sz w:val="24"/>
          <w:szCs w:val="24"/>
        </w:rPr>
        <w:t xml:space="preserve"> son obras de ello.</w:t>
      </w:r>
      <w:r>
        <w:rPr>
          <w:rFonts w:ascii="Times New Roman" w:hAnsi="Times New Roman" w:cs="Times New Roman"/>
          <w:sz w:val="24"/>
          <w:szCs w:val="24"/>
        </w:rPr>
        <w:t>”</w:t>
      </w:r>
    </w:p>
    <w:p w:rsidR="00111A22" w:rsidRDefault="0006483F"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Y continúa reforzando en el mismo texto, la idea de la generación de los imaginarios irremediablemente con la participación </w:t>
      </w:r>
      <w:proofErr w:type="spellStart"/>
      <w:r w:rsidR="00D6111E" w:rsidRPr="0048577D">
        <w:rPr>
          <w:rFonts w:ascii="Times New Roman" w:hAnsi="Times New Roman" w:cs="Times New Roman"/>
          <w:sz w:val="24"/>
          <w:szCs w:val="24"/>
        </w:rPr>
        <w:t xml:space="preserve">de </w:t>
      </w:r>
      <w:r w:rsidRPr="0048577D">
        <w:rPr>
          <w:rFonts w:ascii="Times New Roman" w:hAnsi="Times New Roman" w:cs="Times New Roman"/>
          <w:i/>
          <w:sz w:val="24"/>
          <w:szCs w:val="24"/>
        </w:rPr>
        <w:t>el</w:t>
      </w:r>
      <w:proofErr w:type="spellEnd"/>
      <w:r w:rsidRPr="0048577D">
        <w:rPr>
          <w:rFonts w:ascii="Times New Roman" w:hAnsi="Times New Roman" w:cs="Times New Roman"/>
          <w:i/>
          <w:sz w:val="24"/>
          <w:szCs w:val="24"/>
        </w:rPr>
        <w:t xml:space="preserve"> otro</w:t>
      </w:r>
      <w:r w:rsidRPr="0048577D">
        <w:rPr>
          <w:rFonts w:ascii="Times New Roman" w:hAnsi="Times New Roman" w:cs="Times New Roman"/>
          <w:sz w:val="24"/>
          <w:szCs w:val="24"/>
        </w:rPr>
        <w:t xml:space="preserve">, es decir, el </w:t>
      </w:r>
      <w:r w:rsidRPr="009D215C">
        <w:rPr>
          <w:rFonts w:ascii="Times New Roman" w:hAnsi="Times New Roman" w:cs="Times New Roman"/>
          <w:sz w:val="24"/>
          <w:szCs w:val="24"/>
        </w:rPr>
        <w:t>imaginario participa de la negociación narrativa y discursiva de la realidad percibida e imagina</w:t>
      </w:r>
      <w:r w:rsidR="009D215C">
        <w:rPr>
          <w:rFonts w:ascii="Times New Roman" w:hAnsi="Times New Roman" w:cs="Times New Roman"/>
          <w:sz w:val="24"/>
          <w:szCs w:val="24"/>
        </w:rPr>
        <w:t>da de la otredad, que mediante</w:t>
      </w:r>
      <w:r w:rsidRPr="009D215C">
        <w:rPr>
          <w:rFonts w:ascii="Times New Roman" w:hAnsi="Times New Roman" w:cs="Times New Roman"/>
          <w:sz w:val="24"/>
          <w:szCs w:val="24"/>
        </w:rPr>
        <w:t xml:space="preserve"> su repetición, ampliación</w:t>
      </w:r>
      <w:r w:rsidR="009D215C">
        <w:rPr>
          <w:rFonts w:ascii="Times New Roman" w:hAnsi="Times New Roman" w:cs="Times New Roman"/>
          <w:sz w:val="24"/>
          <w:szCs w:val="24"/>
        </w:rPr>
        <w:t xml:space="preserve">, </w:t>
      </w:r>
      <w:r w:rsidRPr="009D215C">
        <w:rPr>
          <w:rFonts w:ascii="Times New Roman" w:hAnsi="Times New Roman" w:cs="Times New Roman"/>
          <w:sz w:val="24"/>
          <w:szCs w:val="24"/>
        </w:rPr>
        <w:t>transformación</w:t>
      </w:r>
      <w:r w:rsidR="009D215C">
        <w:rPr>
          <w:rFonts w:ascii="Times New Roman" w:hAnsi="Times New Roman" w:cs="Times New Roman"/>
          <w:sz w:val="24"/>
          <w:szCs w:val="24"/>
        </w:rPr>
        <w:t>,</w:t>
      </w:r>
      <w:r w:rsidRPr="009D215C">
        <w:rPr>
          <w:rFonts w:ascii="Times New Roman" w:hAnsi="Times New Roman" w:cs="Times New Roman"/>
          <w:sz w:val="24"/>
          <w:szCs w:val="24"/>
        </w:rPr>
        <w:t xml:space="preserve"> y eventual estabilización, se institucionaliza y asume de manera consciente e inconsciente.</w:t>
      </w:r>
      <w:r w:rsidR="00111A22" w:rsidRPr="009D215C">
        <w:rPr>
          <w:rFonts w:ascii="Times New Roman" w:hAnsi="Times New Roman" w:cs="Times New Roman"/>
          <w:sz w:val="24"/>
          <w:szCs w:val="24"/>
        </w:rPr>
        <w:t xml:space="preserve"> Por otro lado,</w:t>
      </w:r>
      <w:r w:rsidR="00A175AC">
        <w:rPr>
          <w:rFonts w:ascii="Times New Roman" w:hAnsi="Times New Roman" w:cs="Times New Roman"/>
          <w:sz w:val="24"/>
          <w:szCs w:val="24"/>
        </w:rPr>
        <w:t xml:space="preserve"> </w:t>
      </w:r>
      <w:r w:rsidR="00967AD9">
        <w:rPr>
          <w:rFonts w:ascii="Times New Roman" w:hAnsi="Times New Roman" w:cs="Times New Roman"/>
          <w:sz w:val="24"/>
          <w:szCs w:val="24"/>
        </w:rPr>
        <w:fldChar w:fldCharType="begin" w:fldLock="1"/>
      </w:r>
      <w:r w:rsidR="00C96FC4">
        <w:rPr>
          <w:rFonts w:ascii="Times New Roman" w:hAnsi="Times New Roman" w:cs="Times New Roman"/>
          <w:sz w:val="24"/>
          <w:szCs w:val="24"/>
        </w:rPr>
        <w:instrText>ADDIN CSL_CITATION {"citationItems":[{"id":"ITEM-1","itemData":{"author":[{"dropping-particle":"","family":"Silva","given":"Armando","non-dropping-particle":"","parse-names":false,"suffix":""}],"container-title":"Imaginarios: Horizontes Plurales","id":"ITEM-1","issued":{"date-parts":[["2001"]]},"publisher":"Instituto Nacional de Antropología e Historia, Escuela Nacional de Antropología e Historia","publisher-place":"México","title":"Imaginarios: estética urbana","type":"chapter"},"uris":["http://www.mendeley.com/documents/?uuid=78891a42-67a8-4176-b641-ef55a551cbb9"]}],"mendeley":{"formattedCitation":"(Silva, 2001b)","manualFormatting":"(Silva, 2001b, p108)","plainTextFormattedCitation":"(Silva, 2001b)","previouslyFormattedCitation":"(Silva, 2001b)"},"properties":{"noteIndex":0},"schema":"https://github.com/citation-style-language/schema/raw/master/csl-citation.json"}</w:instrText>
      </w:r>
      <w:r w:rsidR="00967AD9">
        <w:rPr>
          <w:rFonts w:ascii="Times New Roman" w:hAnsi="Times New Roman" w:cs="Times New Roman"/>
          <w:sz w:val="24"/>
          <w:szCs w:val="24"/>
        </w:rPr>
        <w:fldChar w:fldCharType="separate"/>
      </w:r>
      <w:r w:rsidR="00967AD9" w:rsidRPr="00967AD9">
        <w:rPr>
          <w:rFonts w:ascii="Times New Roman" w:hAnsi="Times New Roman" w:cs="Times New Roman"/>
          <w:noProof/>
          <w:sz w:val="24"/>
          <w:szCs w:val="24"/>
        </w:rPr>
        <w:t>(Silva, 2001b</w:t>
      </w:r>
      <w:r w:rsidR="00967AD9">
        <w:rPr>
          <w:rFonts w:ascii="Times New Roman" w:hAnsi="Times New Roman" w:cs="Times New Roman"/>
          <w:noProof/>
          <w:sz w:val="24"/>
          <w:szCs w:val="24"/>
        </w:rPr>
        <w:t>, p108</w:t>
      </w:r>
      <w:r w:rsidR="00967AD9" w:rsidRPr="00967AD9">
        <w:rPr>
          <w:rFonts w:ascii="Times New Roman" w:hAnsi="Times New Roman" w:cs="Times New Roman"/>
          <w:noProof/>
          <w:sz w:val="24"/>
          <w:szCs w:val="24"/>
        </w:rPr>
        <w:t>)</w:t>
      </w:r>
      <w:r w:rsidR="00967AD9">
        <w:rPr>
          <w:rFonts w:ascii="Times New Roman" w:hAnsi="Times New Roman" w:cs="Times New Roman"/>
          <w:sz w:val="24"/>
          <w:szCs w:val="24"/>
        </w:rPr>
        <w:fldChar w:fldCharType="end"/>
      </w:r>
      <w:r w:rsidR="00111A22" w:rsidRPr="009D215C">
        <w:rPr>
          <w:rFonts w:ascii="Times New Roman" w:hAnsi="Times New Roman" w:cs="Times New Roman"/>
          <w:sz w:val="24"/>
          <w:szCs w:val="24"/>
        </w:rPr>
        <w:t xml:space="preserve"> establece que</w:t>
      </w:r>
      <w:r w:rsidRPr="009D215C">
        <w:rPr>
          <w:rFonts w:ascii="Times New Roman" w:hAnsi="Times New Roman" w:cs="Times New Roman"/>
          <w:sz w:val="24"/>
          <w:szCs w:val="24"/>
        </w:rPr>
        <w:t xml:space="preserve"> </w:t>
      </w:r>
      <w:r w:rsidR="00D6111E" w:rsidRPr="009D215C">
        <w:rPr>
          <w:rFonts w:ascii="Times New Roman" w:hAnsi="Times New Roman" w:cs="Times New Roman"/>
          <w:sz w:val="24"/>
          <w:szCs w:val="24"/>
        </w:rPr>
        <w:t>l</w:t>
      </w:r>
      <w:r w:rsidR="00111A22" w:rsidRPr="009D215C">
        <w:rPr>
          <w:rFonts w:ascii="Times New Roman" w:hAnsi="Times New Roman" w:cs="Times New Roman"/>
          <w:sz w:val="24"/>
          <w:szCs w:val="24"/>
        </w:rPr>
        <w:t>os imaginarios “apuntan a una categoría cogn</w:t>
      </w:r>
      <w:r w:rsidR="00111A22" w:rsidRPr="0048577D">
        <w:rPr>
          <w:rFonts w:ascii="Times New Roman" w:hAnsi="Times New Roman" w:cs="Times New Roman"/>
          <w:sz w:val="24"/>
          <w:szCs w:val="24"/>
        </w:rPr>
        <w:t>itiva para referirnos a la experiencia humana de construir percepciones desde donde somos sociales, no por conveniencias sino por deseos, anhelos, o frustraciones”.</w:t>
      </w:r>
    </w:p>
    <w:p w:rsidR="00F02837" w:rsidRPr="0048577D" w:rsidRDefault="00F02837" w:rsidP="00EF7B18">
      <w:pPr>
        <w:spacing w:line="480" w:lineRule="auto"/>
        <w:jc w:val="both"/>
        <w:rPr>
          <w:rFonts w:ascii="Times New Roman" w:hAnsi="Times New Roman" w:cs="Times New Roman"/>
          <w:sz w:val="24"/>
          <w:szCs w:val="24"/>
        </w:rPr>
      </w:pPr>
    </w:p>
    <w:p w:rsidR="0006483F" w:rsidRPr="0048577D" w:rsidRDefault="00D6111E"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Con ello</w:t>
      </w:r>
      <w:r w:rsidR="0006483F" w:rsidRPr="0048577D">
        <w:rPr>
          <w:rFonts w:ascii="Times New Roman" w:hAnsi="Times New Roman" w:cs="Times New Roman"/>
          <w:sz w:val="24"/>
          <w:szCs w:val="24"/>
        </w:rPr>
        <w:t xml:space="preserve"> se puede establecer que la importancia del análisis de estudio de los imaginarios, en este caso del espacio público fronterizo, se constituye como una pieza clave para la interpretación y reflexividad</w:t>
      </w:r>
      <w:r w:rsidR="0006483F" w:rsidRPr="0048577D">
        <w:rPr>
          <w:rStyle w:val="Refdenotaalpie"/>
          <w:rFonts w:ascii="Times New Roman" w:hAnsi="Times New Roman" w:cs="Times New Roman"/>
          <w:sz w:val="24"/>
          <w:szCs w:val="24"/>
        </w:rPr>
        <w:footnoteReference w:id="1"/>
      </w:r>
      <w:r w:rsidRPr="0048577D">
        <w:rPr>
          <w:rFonts w:ascii="Times New Roman" w:hAnsi="Times New Roman" w:cs="Times New Roman"/>
          <w:sz w:val="24"/>
          <w:szCs w:val="24"/>
        </w:rPr>
        <w:t>,</w:t>
      </w:r>
      <w:r w:rsidR="0006483F" w:rsidRPr="0048577D">
        <w:rPr>
          <w:rFonts w:ascii="Times New Roman" w:hAnsi="Times New Roman" w:cs="Times New Roman"/>
          <w:sz w:val="24"/>
          <w:szCs w:val="24"/>
        </w:rPr>
        <w:t xml:space="preserve"> necesaria</w:t>
      </w:r>
      <w:r w:rsidRPr="0048577D">
        <w:rPr>
          <w:rFonts w:ascii="Times New Roman" w:hAnsi="Times New Roman" w:cs="Times New Roman"/>
          <w:sz w:val="24"/>
          <w:szCs w:val="24"/>
        </w:rPr>
        <w:t xml:space="preserve"> </w:t>
      </w:r>
      <w:r w:rsidR="0006483F" w:rsidRPr="0048577D">
        <w:rPr>
          <w:rFonts w:ascii="Times New Roman" w:hAnsi="Times New Roman" w:cs="Times New Roman"/>
          <w:sz w:val="24"/>
          <w:szCs w:val="24"/>
        </w:rPr>
        <w:t>para la integraci</w:t>
      </w:r>
      <w:r w:rsidRPr="0048577D">
        <w:rPr>
          <w:rFonts w:ascii="Times New Roman" w:hAnsi="Times New Roman" w:cs="Times New Roman"/>
          <w:sz w:val="24"/>
          <w:szCs w:val="24"/>
        </w:rPr>
        <w:t>ón de la sociedad contemporánea.</w:t>
      </w:r>
      <w:r w:rsidR="0006483F" w:rsidRPr="0048577D">
        <w:rPr>
          <w:rFonts w:ascii="Times New Roman" w:hAnsi="Times New Roman" w:cs="Times New Roman"/>
          <w:sz w:val="24"/>
          <w:szCs w:val="24"/>
        </w:rPr>
        <w:t xml:space="preserve"> </w:t>
      </w:r>
      <w:r w:rsidRPr="0048577D">
        <w:rPr>
          <w:rFonts w:ascii="Times New Roman" w:hAnsi="Times New Roman" w:cs="Times New Roman"/>
          <w:sz w:val="24"/>
          <w:szCs w:val="24"/>
        </w:rPr>
        <w:t>En</w:t>
      </w:r>
      <w:r w:rsidR="0006483F" w:rsidRPr="0048577D">
        <w:rPr>
          <w:rFonts w:ascii="Times New Roman" w:hAnsi="Times New Roman" w:cs="Times New Roman"/>
          <w:sz w:val="24"/>
          <w:szCs w:val="24"/>
        </w:rPr>
        <w:t xml:space="preserve"> tanto la imbricación de procesos subjetivos y sumamente significativos</w:t>
      </w:r>
      <w:r w:rsidRPr="0048577D">
        <w:rPr>
          <w:rFonts w:ascii="Times New Roman" w:hAnsi="Times New Roman" w:cs="Times New Roman"/>
          <w:sz w:val="24"/>
          <w:szCs w:val="24"/>
        </w:rPr>
        <w:t xml:space="preserve"> en la sociedad</w:t>
      </w:r>
      <w:r w:rsidR="0006483F" w:rsidRPr="0048577D">
        <w:rPr>
          <w:rFonts w:ascii="Times New Roman" w:hAnsi="Times New Roman" w:cs="Times New Roman"/>
          <w:sz w:val="24"/>
          <w:szCs w:val="24"/>
        </w:rPr>
        <w:t xml:space="preserve"> como las creencias, identidades, imáge</w:t>
      </w:r>
      <w:r w:rsidRPr="0048577D">
        <w:rPr>
          <w:rFonts w:ascii="Times New Roman" w:hAnsi="Times New Roman" w:cs="Times New Roman"/>
          <w:sz w:val="24"/>
          <w:szCs w:val="24"/>
        </w:rPr>
        <w:t>nes y procesos colectivos. A</w:t>
      </w:r>
      <w:r w:rsidR="0006483F" w:rsidRPr="0048577D">
        <w:rPr>
          <w:rFonts w:ascii="Times New Roman" w:hAnsi="Times New Roman" w:cs="Times New Roman"/>
          <w:sz w:val="24"/>
          <w:szCs w:val="24"/>
        </w:rPr>
        <w:t xml:space="preserve"> diferencia de las representaciones sociales, también implican el intercambio e identificación de lo aspiracional e imaginable, legitimado en masa para su reconocimiento como imaginario dominante, que inevitablemente deriva en la proyección del espacio público fronterizo en el futuro, ¿Cómo es ese espacio público fronterizo proyectado? ¿Qué es capaz de imaginar el habitante fronterizo? ¿Qué recibe del entorno que nutre sur propias evocaciones?</w:t>
      </w:r>
    </w:p>
    <w:p w:rsidR="00F02837" w:rsidRDefault="00F02837" w:rsidP="00EF7B18">
      <w:pPr>
        <w:spacing w:line="480" w:lineRule="auto"/>
        <w:jc w:val="both"/>
        <w:rPr>
          <w:rFonts w:ascii="Times New Roman" w:hAnsi="Times New Roman" w:cs="Times New Roman"/>
          <w:b/>
          <w:sz w:val="24"/>
          <w:szCs w:val="24"/>
        </w:rPr>
      </w:pPr>
    </w:p>
    <w:p w:rsidR="0006483F" w:rsidRPr="0048577D" w:rsidRDefault="0006483F" w:rsidP="00EF7B18">
      <w:pPr>
        <w:spacing w:line="480" w:lineRule="auto"/>
        <w:jc w:val="both"/>
        <w:rPr>
          <w:rFonts w:ascii="Times New Roman" w:hAnsi="Times New Roman" w:cs="Times New Roman"/>
          <w:b/>
          <w:sz w:val="24"/>
          <w:szCs w:val="24"/>
        </w:rPr>
      </w:pPr>
      <w:r w:rsidRPr="0048577D">
        <w:rPr>
          <w:rFonts w:ascii="Times New Roman" w:hAnsi="Times New Roman" w:cs="Times New Roman"/>
          <w:b/>
          <w:sz w:val="24"/>
          <w:szCs w:val="24"/>
        </w:rPr>
        <w:t>Imaginarios Urbanos</w:t>
      </w:r>
    </w:p>
    <w:p w:rsidR="0006483F" w:rsidRPr="0048577D" w:rsidRDefault="00111A22" w:rsidP="00ED0AE1">
      <w:pPr>
        <w:spacing w:line="480" w:lineRule="auto"/>
        <w:ind w:left="708" w:hanging="708"/>
        <w:jc w:val="both"/>
        <w:rPr>
          <w:rFonts w:ascii="Times New Roman" w:hAnsi="Times New Roman" w:cs="Times New Roman"/>
          <w:sz w:val="24"/>
          <w:szCs w:val="24"/>
        </w:rPr>
      </w:pPr>
      <w:r w:rsidRPr="0048577D">
        <w:rPr>
          <w:rFonts w:ascii="Times New Roman" w:hAnsi="Times New Roman" w:cs="Times New Roman"/>
          <w:sz w:val="24"/>
          <w:szCs w:val="24"/>
        </w:rPr>
        <w:t>Una vez concebidos, los imaginarios han encontrado</w:t>
      </w:r>
      <w:r w:rsidR="00122048" w:rsidRPr="0048577D">
        <w:rPr>
          <w:rFonts w:ascii="Times New Roman" w:hAnsi="Times New Roman" w:cs="Times New Roman"/>
          <w:sz w:val="24"/>
          <w:szCs w:val="24"/>
        </w:rPr>
        <w:t xml:space="preserve"> campo fértil desde diferentes líneas de in</w:t>
      </w:r>
      <w:r w:rsidR="00983EAB" w:rsidRPr="0048577D">
        <w:rPr>
          <w:rFonts w:ascii="Times New Roman" w:hAnsi="Times New Roman" w:cs="Times New Roman"/>
          <w:sz w:val="24"/>
          <w:szCs w:val="24"/>
        </w:rPr>
        <w:t xml:space="preserve">vestigación, </w:t>
      </w:r>
      <w:r w:rsidR="00A70A0E">
        <w:rPr>
          <w:rFonts w:ascii="Times New Roman" w:hAnsi="Times New Roman" w:cs="Times New Roman"/>
          <w:sz w:val="24"/>
          <w:szCs w:val="24"/>
        </w:rPr>
        <w:fldChar w:fldCharType="begin" w:fldLock="1"/>
      </w:r>
      <w:r w:rsidR="002823E0">
        <w:rPr>
          <w:rFonts w:ascii="Times New Roman" w:hAnsi="Times New Roman" w:cs="Times New Roman"/>
          <w:sz w:val="24"/>
          <w:szCs w:val="24"/>
        </w:rPr>
        <w:instrText>ADDIN CSL_CITATION {"citationItems":[{"id":"ITEM-1","itemData":{"author":[{"dropping-particle":"","family":"Coca","given":"Juan","non-dropping-particle":"","parse-names":false,"suffix":""}],"container-title":"Lo imaginario seis aproximaciones","id":"ITEM-1","issued":{"date-parts":[["2015"]]},"page":"113-128","publisher":"Tilde Editores","publisher-place":"Montreal","title":"Propuesta de una nueva conceptualización de los imaginarios sociales","type":"chapter"},"uris":["http://www.mendeley.com/documents/?uuid=ba1483d0-2d12-4c24-ae4e-e719febdf112"]}],"mendeley":{"formattedCitation":"(Coca, 2015)","plainTextFormattedCitation":"(Coca, 2015)","previouslyFormattedCitation":"(Coca, 2015)"},"properties":{"noteIndex":0},"schema":"https://github.com/citation-style-language/schema/raw/master/csl-citation.json"}</w:instrText>
      </w:r>
      <w:r w:rsidR="00A70A0E">
        <w:rPr>
          <w:rFonts w:ascii="Times New Roman" w:hAnsi="Times New Roman" w:cs="Times New Roman"/>
          <w:sz w:val="24"/>
          <w:szCs w:val="24"/>
        </w:rPr>
        <w:fldChar w:fldCharType="separate"/>
      </w:r>
      <w:r w:rsidR="00A70A0E" w:rsidRPr="00A70A0E">
        <w:rPr>
          <w:rFonts w:ascii="Times New Roman" w:hAnsi="Times New Roman" w:cs="Times New Roman"/>
          <w:noProof/>
          <w:sz w:val="24"/>
          <w:szCs w:val="24"/>
        </w:rPr>
        <w:t>(Coca, 2015)</w:t>
      </w:r>
      <w:r w:rsidR="00A70A0E">
        <w:rPr>
          <w:rFonts w:ascii="Times New Roman" w:hAnsi="Times New Roman" w:cs="Times New Roman"/>
          <w:sz w:val="24"/>
          <w:szCs w:val="24"/>
        </w:rPr>
        <w:fldChar w:fldCharType="end"/>
      </w:r>
      <w:r w:rsidR="00A70A0E">
        <w:rPr>
          <w:rFonts w:ascii="Times New Roman" w:hAnsi="Times New Roman" w:cs="Times New Roman"/>
          <w:sz w:val="24"/>
          <w:szCs w:val="24"/>
        </w:rPr>
        <w:t xml:space="preserve"> </w:t>
      </w:r>
      <w:r w:rsidR="00983EAB" w:rsidRPr="0048577D">
        <w:rPr>
          <w:rFonts w:ascii="Times New Roman" w:hAnsi="Times New Roman" w:cs="Times New Roman"/>
          <w:sz w:val="24"/>
          <w:szCs w:val="24"/>
        </w:rPr>
        <w:t>enumera</w:t>
      </w:r>
      <w:r w:rsidR="00122048" w:rsidRPr="0048577D">
        <w:rPr>
          <w:rFonts w:ascii="Times New Roman" w:hAnsi="Times New Roman" w:cs="Times New Roman"/>
          <w:sz w:val="24"/>
          <w:szCs w:val="24"/>
        </w:rPr>
        <w:t xml:space="preserve"> cinco principales: sociología teórica, sociología urbana, sociología de la ciencia y la tecnología, teoría sociológica y análisis histórico. En</w:t>
      </w:r>
      <w:r w:rsidR="00983EAB" w:rsidRPr="0048577D">
        <w:rPr>
          <w:rFonts w:ascii="Times New Roman" w:hAnsi="Times New Roman" w:cs="Times New Roman"/>
          <w:sz w:val="24"/>
          <w:szCs w:val="24"/>
        </w:rPr>
        <w:t xml:space="preserve"> este sentido, al optar por la línea de la sociología urbana, se retoma la conceptualización y los trabajos del imaginario abordados desde y para</w:t>
      </w:r>
      <w:r w:rsidR="005733D1" w:rsidRPr="0048577D">
        <w:rPr>
          <w:rFonts w:ascii="Times New Roman" w:hAnsi="Times New Roman" w:cs="Times New Roman"/>
          <w:sz w:val="24"/>
          <w:szCs w:val="24"/>
        </w:rPr>
        <w:t xml:space="preserve"> la ciudad, </w:t>
      </w:r>
      <w:r w:rsidR="00122048" w:rsidRPr="0048577D">
        <w:rPr>
          <w:rFonts w:ascii="Times New Roman" w:hAnsi="Times New Roman" w:cs="Times New Roman"/>
          <w:sz w:val="24"/>
          <w:szCs w:val="24"/>
        </w:rPr>
        <w:t xml:space="preserve">en donde </w:t>
      </w:r>
      <w:r w:rsidR="00983EAB" w:rsidRPr="0048577D">
        <w:rPr>
          <w:rFonts w:ascii="Times New Roman" w:hAnsi="Times New Roman" w:cs="Times New Roman"/>
          <w:sz w:val="24"/>
          <w:szCs w:val="24"/>
        </w:rPr>
        <w:t xml:space="preserve">se define que </w:t>
      </w:r>
      <w:r w:rsidR="00122048" w:rsidRPr="0048577D">
        <w:rPr>
          <w:rFonts w:ascii="Times New Roman" w:hAnsi="Times New Roman" w:cs="Times New Roman"/>
          <w:sz w:val="24"/>
          <w:szCs w:val="24"/>
        </w:rPr>
        <w:t xml:space="preserve">“el espacio urbano, no es solo una entidad física sino que es también un </w:t>
      </w:r>
      <w:r w:rsidR="00122048" w:rsidRPr="0048577D">
        <w:rPr>
          <w:rFonts w:ascii="Times New Roman" w:hAnsi="Times New Roman" w:cs="Times New Roman"/>
          <w:i/>
          <w:sz w:val="24"/>
          <w:szCs w:val="24"/>
        </w:rPr>
        <w:t>territorio imaginado</w:t>
      </w:r>
      <w:r w:rsidR="00122048" w:rsidRPr="0048577D">
        <w:rPr>
          <w:rFonts w:ascii="Times New Roman" w:hAnsi="Times New Roman" w:cs="Times New Roman"/>
          <w:sz w:val="24"/>
          <w:szCs w:val="24"/>
        </w:rPr>
        <w:t xml:space="preserve"> por sus habitantes” (Coca, 2015:114).</w:t>
      </w:r>
    </w:p>
    <w:p w:rsidR="00F02837" w:rsidRDefault="00F02837" w:rsidP="00EF7B18">
      <w:pPr>
        <w:spacing w:line="480" w:lineRule="auto"/>
        <w:jc w:val="both"/>
        <w:rPr>
          <w:rFonts w:ascii="Times New Roman" w:hAnsi="Times New Roman" w:cs="Times New Roman"/>
          <w:sz w:val="24"/>
          <w:szCs w:val="24"/>
        </w:rPr>
      </w:pPr>
    </w:p>
    <w:p w:rsidR="005733D1" w:rsidRPr="0048577D" w:rsidRDefault="00983EAB"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Por su parte, en</w:t>
      </w:r>
      <w:r w:rsidR="005733D1" w:rsidRPr="0048577D">
        <w:rPr>
          <w:rFonts w:ascii="Times New Roman" w:hAnsi="Times New Roman" w:cs="Times New Roman"/>
          <w:sz w:val="24"/>
          <w:szCs w:val="24"/>
        </w:rPr>
        <w:t xml:space="preserve"> su aproximación a los imaginarios urbanos, </w:t>
      </w:r>
      <w:r w:rsidR="005733D1" w:rsidRPr="0048577D">
        <w:rPr>
          <w:rFonts w:ascii="Times New Roman" w:hAnsi="Times New Roman" w:cs="Times New Roman"/>
          <w:sz w:val="24"/>
          <w:szCs w:val="24"/>
        </w:rPr>
        <w:fldChar w:fldCharType="begin" w:fldLock="1"/>
      </w:r>
      <w:r w:rsidR="00C96FC4">
        <w:rPr>
          <w:rFonts w:ascii="Times New Roman" w:hAnsi="Times New Roman" w:cs="Times New Roman"/>
          <w:sz w:val="24"/>
          <w:szCs w:val="24"/>
        </w:rPr>
        <w:instrText>ADDIN CSL_CITATION {"citationItems":[{"id":"ITEM-1","itemData":{"ISBN":"9978670572","author":[{"dropping-particle":"","family":"Silva","given":"Armando","non-dropping-particle":"","parse-names":false,"suffix":""}],"container-title":"La ciudad construida. Urbanismo en América Latina","id":"ITEM-1","issued":{"date-parts":[["2001"]]},"page":"397-407","publisher":"FLACSO","publisher-place":"Ecuador","title":"Algunos imaginarios urbanos desde centros históricos de América Latina","type":"chapter"},"uris":["http://www.mendeley.com/documents/?uuid=b1623342-7ea6-4b2e-84e7-99defe9ea368"]}],"mendeley":{"formattedCitation":"(Silva, 2001a)","manualFormatting":"Silva (2001b)","plainTextFormattedCitation":"(Silva, 2001a)","previouslyFormattedCitation":"(Silva, 2001a)"},"properties":{"noteIndex":0},"schema":"https://github.com/citation-style-language/schema/raw/master/csl-citation.json"}</w:instrText>
      </w:r>
      <w:r w:rsidR="005733D1" w:rsidRPr="0048577D">
        <w:rPr>
          <w:rFonts w:ascii="Times New Roman" w:hAnsi="Times New Roman" w:cs="Times New Roman"/>
          <w:sz w:val="24"/>
          <w:szCs w:val="24"/>
        </w:rPr>
        <w:fldChar w:fldCharType="separate"/>
      </w:r>
      <w:r w:rsidR="001824DE" w:rsidRPr="0048577D">
        <w:rPr>
          <w:rFonts w:ascii="Times New Roman" w:hAnsi="Times New Roman" w:cs="Times New Roman"/>
          <w:noProof/>
          <w:sz w:val="24"/>
          <w:szCs w:val="24"/>
        </w:rPr>
        <w:t>Silva</w:t>
      </w:r>
      <w:r w:rsidR="005733D1" w:rsidRPr="0048577D">
        <w:rPr>
          <w:rFonts w:ascii="Times New Roman" w:hAnsi="Times New Roman" w:cs="Times New Roman"/>
          <w:noProof/>
          <w:sz w:val="24"/>
          <w:szCs w:val="24"/>
        </w:rPr>
        <w:t xml:space="preserve"> </w:t>
      </w:r>
      <w:r w:rsidR="001824DE" w:rsidRPr="0048577D">
        <w:rPr>
          <w:rFonts w:ascii="Times New Roman" w:hAnsi="Times New Roman" w:cs="Times New Roman"/>
          <w:noProof/>
          <w:sz w:val="24"/>
          <w:szCs w:val="24"/>
        </w:rPr>
        <w:t>(</w:t>
      </w:r>
      <w:r w:rsidR="005733D1" w:rsidRPr="0048577D">
        <w:rPr>
          <w:rFonts w:ascii="Times New Roman" w:hAnsi="Times New Roman" w:cs="Times New Roman"/>
          <w:noProof/>
          <w:sz w:val="24"/>
          <w:szCs w:val="24"/>
        </w:rPr>
        <w:t>2001</w:t>
      </w:r>
      <w:r w:rsidR="0092692F">
        <w:rPr>
          <w:rFonts w:ascii="Times New Roman" w:hAnsi="Times New Roman" w:cs="Times New Roman"/>
          <w:noProof/>
          <w:sz w:val="24"/>
          <w:szCs w:val="24"/>
        </w:rPr>
        <w:t>b</w:t>
      </w:r>
      <w:r w:rsidR="005733D1" w:rsidRPr="0048577D">
        <w:rPr>
          <w:rFonts w:ascii="Times New Roman" w:hAnsi="Times New Roman" w:cs="Times New Roman"/>
          <w:noProof/>
          <w:sz w:val="24"/>
          <w:szCs w:val="24"/>
        </w:rPr>
        <w:t>)</w:t>
      </w:r>
      <w:r w:rsidR="005733D1" w:rsidRPr="0048577D">
        <w:rPr>
          <w:rFonts w:ascii="Times New Roman" w:hAnsi="Times New Roman" w:cs="Times New Roman"/>
          <w:sz w:val="24"/>
          <w:szCs w:val="24"/>
        </w:rPr>
        <w:fldChar w:fldCharType="end"/>
      </w:r>
      <w:r w:rsidR="001824DE" w:rsidRPr="0048577D">
        <w:rPr>
          <w:rFonts w:ascii="Times New Roman" w:hAnsi="Times New Roman" w:cs="Times New Roman"/>
          <w:sz w:val="24"/>
          <w:szCs w:val="24"/>
        </w:rPr>
        <w:t xml:space="preserve"> afirma que en la configuración de la imagen de la ciudad entre los ciudadanos, se alude a la integración de una ciudad subjetiva, que a través de la comunicación de los sujetos, es vivida, interiorizada, proyectada y recorrida, que por fuerza escapa del territorio físico hacia la “utopía y ensoñación”.</w:t>
      </w:r>
    </w:p>
    <w:p w:rsidR="00F02837" w:rsidRDefault="00F02837" w:rsidP="00EF7B18">
      <w:pPr>
        <w:spacing w:line="480" w:lineRule="auto"/>
        <w:jc w:val="both"/>
        <w:rPr>
          <w:rFonts w:ascii="Times New Roman" w:hAnsi="Times New Roman" w:cs="Times New Roman"/>
          <w:sz w:val="24"/>
          <w:szCs w:val="24"/>
        </w:rPr>
      </w:pPr>
    </w:p>
    <w:p w:rsidR="001824DE" w:rsidRPr="0048577D" w:rsidRDefault="00983EAB"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Paralelamente, en función de</w:t>
      </w:r>
      <w:r w:rsidR="001824DE" w:rsidRPr="0048577D">
        <w:rPr>
          <w:rFonts w:ascii="Times New Roman" w:hAnsi="Times New Roman" w:cs="Times New Roman"/>
          <w:sz w:val="24"/>
          <w:szCs w:val="24"/>
        </w:rPr>
        <w:t xml:space="preserve">l corte tecnológico que atiende este trabajo, </w:t>
      </w:r>
      <w:r w:rsidR="00C178BC">
        <w:rPr>
          <w:rFonts w:ascii="Times New Roman" w:hAnsi="Times New Roman" w:cs="Times New Roman"/>
          <w:sz w:val="24"/>
          <w:szCs w:val="24"/>
        </w:rPr>
        <w:t>Silva (2001</w:t>
      </w:r>
      <w:r w:rsidR="0092692F">
        <w:rPr>
          <w:rFonts w:ascii="Times New Roman" w:hAnsi="Times New Roman" w:cs="Times New Roman"/>
          <w:sz w:val="24"/>
          <w:szCs w:val="24"/>
        </w:rPr>
        <w:t>a</w:t>
      </w:r>
      <w:r w:rsidR="00C178BC">
        <w:rPr>
          <w:rFonts w:ascii="Times New Roman" w:hAnsi="Times New Roman" w:cs="Times New Roman"/>
          <w:sz w:val="24"/>
          <w:szCs w:val="24"/>
        </w:rPr>
        <w:t xml:space="preserve">) </w:t>
      </w:r>
      <w:r w:rsidR="001824DE" w:rsidRPr="0048577D">
        <w:rPr>
          <w:rFonts w:ascii="Times New Roman" w:hAnsi="Times New Roman" w:cs="Times New Roman"/>
          <w:sz w:val="24"/>
          <w:szCs w:val="24"/>
        </w:rPr>
        <w:t xml:space="preserve">ofrece argumentos sobre </w:t>
      </w:r>
      <w:r w:rsidR="009117D2">
        <w:rPr>
          <w:rFonts w:ascii="Times New Roman" w:hAnsi="Times New Roman" w:cs="Times New Roman"/>
          <w:sz w:val="24"/>
          <w:szCs w:val="24"/>
        </w:rPr>
        <w:t>la transición que experimentan</w:t>
      </w:r>
      <w:r w:rsidR="001824DE" w:rsidRPr="0048577D">
        <w:rPr>
          <w:rFonts w:ascii="Times New Roman" w:hAnsi="Times New Roman" w:cs="Times New Roman"/>
          <w:sz w:val="24"/>
          <w:szCs w:val="24"/>
        </w:rPr>
        <w:t xml:space="preserve"> las ciudades, y por ende el espacio público, </w:t>
      </w:r>
      <w:r w:rsidRPr="0048577D">
        <w:rPr>
          <w:rFonts w:ascii="Times New Roman" w:hAnsi="Times New Roman" w:cs="Times New Roman"/>
          <w:sz w:val="24"/>
          <w:szCs w:val="24"/>
        </w:rPr>
        <w:t>en el que ocurre el</w:t>
      </w:r>
      <w:r w:rsidR="001824DE" w:rsidRPr="0048577D">
        <w:rPr>
          <w:rFonts w:ascii="Times New Roman" w:hAnsi="Times New Roman" w:cs="Times New Roman"/>
          <w:sz w:val="24"/>
          <w:szCs w:val="24"/>
        </w:rPr>
        <w:t xml:space="preserve"> traslape de lo físico, lo abstracto, lo fi</w:t>
      </w:r>
      <w:r w:rsidRPr="0048577D">
        <w:rPr>
          <w:rFonts w:ascii="Times New Roman" w:hAnsi="Times New Roman" w:cs="Times New Roman"/>
          <w:sz w:val="24"/>
          <w:szCs w:val="24"/>
        </w:rPr>
        <w:t>gurativo y lo imaginario, ahora en transición hacia</w:t>
      </w:r>
      <w:r w:rsidR="009117D2">
        <w:rPr>
          <w:rFonts w:ascii="Times New Roman" w:hAnsi="Times New Roman" w:cs="Times New Roman"/>
          <w:sz w:val="24"/>
          <w:szCs w:val="24"/>
        </w:rPr>
        <w:t xml:space="preserve"> lo mediático-digital – en deuda con los experimentos de representación de las vanguardias y con implicaciones en la teoría y la producción del espacio </w:t>
      </w:r>
      <w:proofErr w:type="gramStart"/>
      <w:r w:rsidR="009117D2">
        <w:rPr>
          <w:rFonts w:ascii="Times New Roman" w:hAnsi="Times New Roman" w:cs="Times New Roman"/>
          <w:sz w:val="24"/>
          <w:szCs w:val="24"/>
        </w:rPr>
        <w:t>–</w:t>
      </w:r>
      <w:r w:rsidR="007E367F">
        <w:rPr>
          <w:rFonts w:ascii="Times New Roman" w:hAnsi="Times New Roman" w:cs="Times New Roman"/>
          <w:sz w:val="24"/>
          <w:szCs w:val="24"/>
        </w:rPr>
        <w:t xml:space="preserve"> :</w:t>
      </w:r>
      <w:proofErr w:type="gramEnd"/>
      <w:r w:rsidR="009117D2">
        <w:rPr>
          <w:rFonts w:ascii="Times New Roman" w:hAnsi="Times New Roman" w:cs="Times New Roman"/>
          <w:sz w:val="24"/>
          <w:szCs w:val="24"/>
        </w:rPr>
        <w:t xml:space="preserve"> </w:t>
      </w:r>
    </w:p>
    <w:p w:rsidR="001824DE" w:rsidRPr="0048577D" w:rsidRDefault="001824DE" w:rsidP="00EF7B18">
      <w:pPr>
        <w:spacing w:line="480" w:lineRule="auto"/>
        <w:ind w:left="1416"/>
        <w:jc w:val="both"/>
        <w:rPr>
          <w:rFonts w:ascii="Times New Roman" w:hAnsi="Times New Roman" w:cs="Times New Roman"/>
          <w:sz w:val="24"/>
          <w:szCs w:val="24"/>
        </w:rPr>
      </w:pPr>
      <w:r w:rsidRPr="0048577D">
        <w:rPr>
          <w:rFonts w:ascii="Times New Roman" w:hAnsi="Times New Roman" w:cs="Times New Roman"/>
          <w:sz w:val="24"/>
          <w:szCs w:val="24"/>
        </w:rPr>
        <w:t>“</w:t>
      </w:r>
      <w:r w:rsidR="007E367F">
        <w:rPr>
          <w:rFonts w:ascii="Times New Roman" w:hAnsi="Times New Roman" w:cs="Times New Roman"/>
          <w:sz w:val="24"/>
          <w:szCs w:val="24"/>
        </w:rPr>
        <w:t>Algunos recientes filmes</w:t>
      </w:r>
      <w:r w:rsidRPr="0048577D">
        <w:rPr>
          <w:rFonts w:ascii="Times New Roman" w:hAnsi="Times New Roman" w:cs="Times New Roman"/>
          <w:sz w:val="24"/>
          <w:szCs w:val="24"/>
        </w:rPr>
        <w:t xml:space="preserve"> muestran la </w:t>
      </w:r>
      <w:r w:rsidR="00C70699" w:rsidRPr="0048577D">
        <w:rPr>
          <w:rFonts w:ascii="Times New Roman" w:hAnsi="Times New Roman" w:cs="Times New Roman"/>
          <w:sz w:val="24"/>
          <w:szCs w:val="24"/>
        </w:rPr>
        <w:t>analogía</w:t>
      </w:r>
      <w:r w:rsidRPr="0048577D">
        <w:rPr>
          <w:rFonts w:ascii="Times New Roman" w:hAnsi="Times New Roman" w:cs="Times New Roman"/>
          <w:sz w:val="24"/>
          <w:szCs w:val="24"/>
        </w:rPr>
        <w:t xml:space="preserve"> entre </w:t>
      </w:r>
      <w:r w:rsidRPr="00F02837">
        <w:rPr>
          <w:rFonts w:ascii="Times New Roman" w:hAnsi="Times New Roman" w:cs="Times New Roman"/>
          <w:sz w:val="24"/>
          <w:szCs w:val="24"/>
        </w:rPr>
        <w:t>el mundo virtual urbano construido por las computadoras y los</w:t>
      </w:r>
      <w:r w:rsidR="00C70699" w:rsidRPr="00F02837">
        <w:rPr>
          <w:rFonts w:ascii="Times New Roman" w:hAnsi="Times New Roman" w:cs="Times New Roman"/>
          <w:sz w:val="24"/>
          <w:szCs w:val="24"/>
        </w:rPr>
        <w:t xml:space="preserve"> espacios de u</w:t>
      </w:r>
      <w:r w:rsidR="00C70699" w:rsidRPr="0048577D">
        <w:rPr>
          <w:rFonts w:ascii="Times New Roman" w:hAnsi="Times New Roman" w:cs="Times New Roman"/>
          <w:sz w:val="24"/>
          <w:szCs w:val="24"/>
        </w:rPr>
        <w:t xml:space="preserve">na ciudad </w:t>
      </w:r>
      <w:proofErr w:type="gramStart"/>
      <w:r w:rsidR="00C70699" w:rsidRPr="0048577D">
        <w:rPr>
          <w:rFonts w:ascii="Times New Roman" w:hAnsi="Times New Roman" w:cs="Times New Roman"/>
          <w:sz w:val="24"/>
          <w:szCs w:val="24"/>
        </w:rPr>
        <w:t xml:space="preserve">donde </w:t>
      </w:r>
      <w:r w:rsidRPr="0048577D">
        <w:rPr>
          <w:rFonts w:ascii="Times New Roman" w:hAnsi="Times New Roman" w:cs="Times New Roman"/>
          <w:sz w:val="24"/>
          <w:szCs w:val="24"/>
        </w:rPr>
        <w:t xml:space="preserve"> propiamente</w:t>
      </w:r>
      <w:proofErr w:type="gramEnd"/>
      <w:r w:rsidRPr="0048577D">
        <w:rPr>
          <w:rFonts w:ascii="Times New Roman" w:hAnsi="Times New Roman" w:cs="Times New Roman"/>
          <w:sz w:val="24"/>
          <w:szCs w:val="24"/>
        </w:rPr>
        <w:t xml:space="preserve"> </w:t>
      </w:r>
      <w:r w:rsidR="00C70699" w:rsidRPr="0048577D">
        <w:rPr>
          <w:rFonts w:ascii="Times New Roman" w:hAnsi="Times New Roman" w:cs="Times New Roman"/>
          <w:sz w:val="24"/>
          <w:szCs w:val="24"/>
        </w:rPr>
        <w:t>físico</w:t>
      </w:r>
      <w:r w:rsidRPr="0048577D">
        <w:rPr>
          <w:rFonts w:ascii="Times New Roman" w:hAnsi="Times New Roman" w:cs="Times New Roman"/>
          <w:sz w:val="24"/>
          <w:szCs w:val="24"/>
        </w:rPr>
        <w:t xml:space="preserve"> y palpable es vivido desde la </w:t>
      </w:r>
      <w:r w:rsidR="00C70699" w:rsidRPr="0048577D">
        <w:rPr>
          <w:rFonts w:ascii="Times New Roman" w:hAnsi="Times New Roman" w:cs="Times New Roman"/>
          <w:sz w:val="24"/>
          <w:szCs w:val="24"/>
        </w:rPr>
        <w:t>clonación</w:t>
      </w:r>
      <w:r w:rsidRPr="0048577D">
        <w:rPr>
          <w:rFonts w:ascii="Times New Roman" w:hAnsi="Times New Roman" w:cs="Times New Roman"/>
          <w:sz w:val="24"/>
          <w:szCs w:val="24"/>
        </w:rPr>
        <w:t xml:space="preserve"> </w:t>
      </w:r>
      <w:r w:rsidR="00F02837">
        <w:rPr>
          <w:rFonts w:ascii="Times New Roman" w:hAnsi="Times New Roman" w:cs="Times New Roman"/>
          <w:sz w:val="24"/>
          <w:szCs w:val="24"/>
        </w:rPr>
        <w:t>tecnológica</w:t>
      </w:r>
      <w:r w:rsidRPr="0048577D">
        <w:rPr>
          <w:rFonts w:ascii="Times New Roman" w:hAnsi="Times New Roman" w:cs="Times New Roman"/>
          <w:sz w:val="24"/>
          <w:szCs w:val="24"/>
        </w:rPr>
        <w:t xml:space="preserve">. Hoy, pues, cuando la ciudad en su avance </w:t>
      </w:r>
      <w:proofErr w:type="spellStart"/>
      <w:r w:rsidRPr="0048577D">
        <w:rPr>
          <w:rFonts w:ascii="Times New Roman" w:hAnsi="Times New Roman" w:cs="Times New Roman"/>
          <w:sz w:val="24"/>
          <w:szCs w:val="24"/>
        </w:rPr>
        <w:t>desterri</w:t>
      </w:r>
      <w:r w:rsidR="00C70699" w:rsidRPr="0048577D">
        <w:rPr>
          <w:rFonts w:ascii="Times New Roman" w:hAnsi="Times New Roman" w:cs="Times New Roman"/>
          <w:sz w:val="24"/>
          <w:szCs w:val="24"/>
        </w:rPr>
        <w:t>torializador</w:t>
      </w:r>
      <w:proofErr w:type="spellEnd"/>
      <w:r w:rsidR="00C70699" w:rsidRPr="0048577D">
        <w:rPr>
          <w:rFonts w:ascii="Times New Roman" w:hAnsi="Times New Roman" w:cs="Times New Roman"/>
          <w:sz w:val="24"/>
          <w:szCs w:val="24"/>
        </w:rPr>
        <w:t>, en ese ocaso seña</w:t>
      </w:r>
      <w:r w:rsidRPr="0048577D">
        <w:rPr>
          <w:rFonts w:ascii="Times New Roman" w:hAnsi="Times New Roman" w:cs="Times New Roman"/>
          <w:sz w:val="24"/>
          <w:szCs w:val="24"/>
        </w:rPr>
        <w:t>lado por varios estud</w:t>
      </w:r>
      <w:r w:rsidR="00C70699" w:rsidRPr="0048577D">
        <w:rPr>
          <w:rFonts w:ascii="Times New Roman" w:hAnsi="Times New Roman" w:cs="Times New Roman"/>
          <w:sz w:val="24"/>
          <w:szCs w:val="24"/>
        </w:rPr>
        <w:t>iosos, donde las fronteras que ‘parecían</w:t>
      </w:r>
      <w:r w:rsidRPr="0048577D">
        <w:rPr>
          <w:rFonts w:ascii="Times New Roman" w:hAnsi="Times New Roman" w:cs="Times New Roman"/>
          <w:sz w:val="24"/>
          <w:szCs w:val="24"/>
        </w:rPr>
        <w:t xml:space="preserve"> acotarla como espacio definido y que en su </w:t>
      </w:r>
      <w:r w:rsidR="00C70699" w:rsidRPr="0048577D">
        <w:rPr>
          <w:rFonts w:ascii="Times New Roman" w:hAnsi="Times New Roman" w:cs="Times New Roman"/>
          <w:sz w:val="24"/>
          <w:szCs w:val="24"/>
        </w:rPr>
        <w:t>condición</w:t>
      </w:r>
      <w:r w:rsidRPr="0048577D">
        <w:rPr>
          <w:rFonts w:ascii="Times New Roman" w:hAnsi="Times New Roman" w:cs="Times New Roman"/>
          <w:sz w:val="24"/>
          <w:szCs w:val="24"/>
        </w:rPr>
        <w:t xml:space="preserve"> de tal</w:t>
      </w:r>
      <w:r w:rsidR="00C70699" w:rsidRPr="0048577D">
        <w:rPr>
          <w:rFonts w:ascii="Times New Roman" w:hAnsi="Times New Roman" w:cs="Times New Roman"/>
          <w:sz w:val="24"/>
          <w:szCs w:val="24"/>
        </w:rPr>
        <w:t xml:space="preserve"> demarcaban el afuera del adentro’, llega al punto en el que lo </w:t>
      </w:r>
      <w:r w:rsidRPr="0048577D">
        <w:rPr>
          <w:rFonts w:ascii="Times New Roman" w:hAnsi="Times New Roman" w:cs="Times New Roman"/>
          <w:sz w:val="24"/>
          <w:szCs w:val="24"/>
        </w:rPr>
        <w:t>urbano les impone desde afuera, para aca</w:t>
      </w:r>
      <w:r w:rsidR="00C70699" w:rsidRPr="0048577D">
        <w:rPr>
          <w:rFonts w:ascii="Times New Roman" w:hAnsi="Times New Roman" w:cs="Times New Roman"/>
          <w:sz w:val="24"/>
          <w:szCs w:val="24"/>
        </w:rPr>
        <w:t>bar siendo ella un espacio sin f</w:t>
      </w:r>
      <w:r w:rsidRPr="0048577D">
        <w:rPr>
          <w:rFonts w:ascii="Times New Roman" w:hAnsi="Times New Roman" w:cs="Times New Roman"/>
          <w:sz w:val="24"/>
          <w:szCs w:val="24"/>
        </w:rPr>
        <w:t>ronteras</w:t>
      </w:r>
      <w:r w:rsidR="00C70699" w:rsidRPr="0048577D">
        <w:rPr>
          <w:rFonts w:ascii="Times New Roman" w:hAnsi="Times New Roman" w:cs="Times New Roman"/>
          <w:sz w:val="24"/>
          <w:szCs w:val="24"/>
        </w:rPr>
        <w:t>”</w:t>
      </w:r>
      <w:r w:rsidR="00C178BC" w:rsidRPr="00C178BC">
        <w:rPr>
          <w:rFonts w:ascii="Times New Roman" w:hAnsi="Times New Roman" w:cs="Times New Roman"/>
          <w:sz w:val="24"/>
          <w:szCs w:val="24"/>
        </w:rPr>
        <w:t xml:space="preserve"> </w:t>
      </w:r>
      <w:r w:rsidR="00C178BC">
        <w:rPr>
          <w:rFonts w:ascii="Times New Roman" w:hAnsi="Times New Roman" w:cs="Times New Roman"/>
          <w:sz w:val="24"/>
          <w:szCs w:val="24"/>
        </w:rPr>
        <w:fldChar w:fldCharType="begin" w:fldLock="1"/>
      </w:r>
      <w:r w:rsidR="00C96FC4">
        <w:rPr>
          <w:rFonts w:ascii="Times New Roman" w:hAnsi="Times New Roman" w:cs="Times New Roman"/>
          <w:sz w:val="24"/>
          <w:szCs w:val="24"/>
        </w:rPr>
        <w:instrText>ADDIN CSL_CITATION {"citationItems":[{"id":"ITEM-1","itemData":{"ISBN":"9978670572","author":[{"dropping-particle":"","family":"Silva","given":"Armando","non-dropping-particle":"","parse-names":false,"suffix":""}],"container-title":"La ciudad construida. Urbanismo en América Latina","id":"ITEM-1","issued":{"date-parts":[["2001"]]},"page":"397-407","publisher":"FLACSO","publisher-place":"Ecuador","title":"Algunos imaginarios urbanos desde centros históricos de América Latina","type":"chapter"},"uris":["http://www.mendeley.com/documents/?uuid=b1623342-7ea6-4b2e-84e7-99defe9ea368"]}],"mendeley":{"formattedCitation":"(Silva, 2001a)","manualFormatting":"(Silva, 2001a, p400)","plainTextFormattedCitation":"(Silva, 2001a)","previouslyFormattedCitation":"(Silva, 2001a)"},"properties":{"noteIndex":0},"schema":"https://github.com/citation-style-language/schema/raw/master/csl-citation.json"}</w:instrText>
      </w:r>
      <w:r w:rsidR="00C178BC">
        <w:rPr>
          <w:rFonts w:ascii="Times New Roman" w:hAnsi="Times New Roman" w:cs="Times New Roman"/>
          <w:sz w:val="24"/>
          <w:szCs w:val="24"/>
        </w:rPr>
        <w:fldChar w:fldCharType="separate"/>
      </w:r>
      <w:r w:rsidR="00C178BC" w:rsidRPr="00577421">
        <w:rPr>
          <w:rFonts w:ascii="Times New Roman" w:hAnsi="Times New Roman" w:cs="Times New Roman"/>
          <w:noProof/>
          <w:sz w:val="24"/>
          <w:szCs w:val="24"/>
        </w:rPr>
        <w:t>(Silva, 200</w:t>
      </w:r>
      <w:r w:rsidR="0092692F">
        <w:rPr>
          <w:rFonts w:ascii="Times New Roman" w:hAnsi="Times New Roman" w:cs="Times New Roman"/>
          <w:noProof/>
          <w:sz w:val="24"/>
          <w:szCs w:val="24"/>
        </w:rPr>
        <w:t>1a</w:t>
      </w:r>
      <w:r w:rsidR="00C178BC">
        <w:rPr>
          <w:rFonts w:ascii="Times New Roman" w:hAnsi="Times New Roman" w:cs="Times New Roman"/>
          <w:noProof/>
          <w:sz w:val="24"/>
          <w:szCs w:val="24"/>
        </w:rPr>
        <w:t>, p400</w:t>
      </w:r>
      <w:r w:rsidR="00C178BC" w:rsidRPr="00577421">
        <w:rPr>
          <w:rFonts w:ascii="Times New Roman" w:hAnsi="Times New Roman" w:cs="Times New Roman"/>
          <w:noProof/>
          <w:sz w:val="24"/>
          <w:szCs w:val="24"/>
        </w:rPr>
        <w:t>)</w:t>
      </w:r>
      <w:r w:rsidR="00C178BC">
        <w:rPr>
          <w:rFonts w:ascii="Times New Roman" w:hAnsi="Times New Roman" w:cs="Times New Roman"/>
          <w:sz w:val="24"/>
          <w:szCs w:val="24"/>
        </w:rPr>
        <w:fldChar w:fldCharType="end"/>
      </w:r>
    </w:p>
    <w:p w:rsidR="00F02837" w:rsidRDefault="00F02837" w:rsidP="00EF7B18">
      <w:pPr>
        <w:spacing w:line="480" w:lineRule="auto"/>
        <w:jc w:val="both"/>
        <w:rPr>
          <w:rFonts w:ascii="Times New Roman" w:hAnsi="Times New Roman" w:cs="Times New Roman"/>
          <w:sz w:val="24"/>
          <w:szCs w:val="24"/>
        </w:rPr>
      </w:pPr>
    </w:p>
    <w:p w:rsidR="001824DE" w:rsidRPr="0048577D" w:rsidRDefault="008A06EB"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lastRenderedPageBreak/>
        <w:t>La ciudad y por tanto el espacio público, en tanto espacio, no solo refiere a aspectos topológicos sino también a</w:t>
      </w:r>
      <w:r w:rsidR="0064628A">
        <w:rPr>
          <w:rFonts w:ascii="Times New Roman" w:hAnsi="Times New Roman" w:cs="Times New Roman"/>
          <w:sz w:val="24"/>
          <w:szCs w:val="24"/>
        </w:rPr>
        <w:t xml:space="preserve"> </w:t>
      </w:r>
      <w:r w:rsidR="009117D2">
        <w:rPr>
          <w:rFonts w:ascii="Times New Roman" w:hAnsi="Times New Roman" w:cs="Times New Roman"/>
          <w:sz w:val="24"/>
          <w:szCs w:val="24"/>
        </w:rPr>
        <w:t xml:space="preserve">espacios </w:t>
      </w:r>
      <w:r w:rsidR="0064628A">
        <w:rPr>
          <w:rFonts w:ascii="Times New Roman" w:hAnsi="Times New Roman" w:cs="Times New Roman"/>
          <w:sz w:val="24"/>
          <w:szCs w:val="24"/>
        </w:rPr>
        <w:t>virtuales</w:t>
      </w:r>
      <w:r w:rsidR="007E367F">
        <w:rPr>
          <w:rFonts w:ascii="Times New Roman" w:hAnsi="Times New Roman" w:cs="Times New Roman"/>
          <w:sz w:val="24"/>
          <w:szCs w:val="24"/>
        </w:rPr>
        <w:t>. Tal término alude a las cosas, mundos y fenómenos que se perciben como reales pero que carecen de una sustancia física tangible;  un espacio virtual puede no tener equivalente en el mundo real, pero la persuasión de su representación nos permite responder a este como si se tratase de uno real</w:t>
      </w:r>
      <w:r w:rsidR="00232AD0">
        <w:rPr>
          <w:rFonts w:ascii="Times New Roman" w:hAnsi="Times New Roman" w:cs="Times New Roman"/>
          <w:sz w:val="24"/>
          <w:szCs w:val="24"/>
        </w:rPr>
        <w:t xml:space="preserve"> </w:t>
      </w:r>
      <w:r w:rsidR="00134C14">
        <w:rPr>
          <w:rFonts w:ascii="Times New Roman" w:hAnsi="Times New Roman" w:cs="Times New Roman"/>
          <w:sz w:val="24"/>
          <w:szCs w:val="24"/>
        </w:rPr>
        <w:fldChar w:fldCharType="begin" w:fldLock="1"/>
      </w:r>
      <w:r w:rsidR="00083E53">
        <w:rPr>
          <w:rFonts w:ascii="Times New Roman" w:hAnsi="Times New Roman" w:cs="Times New Roman"/>
          <w:sz w:val="24"/>
          <w:szCs w:val="24"/>
        </w:rPr>
        <w:instrText>ADDIN CSL_CITATION {"citationItems":[{"id":"ITEM-1","itemData":{"URL":"http://tauzero.com/Brenda_Laurel/Placeholder/CGQ_Placeholder.html","accessed":{"date-parts":[["2018","11","14"]]},"author":[{"dropping-particle":"","family":"Laurel","given":"Brenda","non-dropping-particle":"","parse-names":false,"suffix":""},{"dropping-particle":"","family":"Strickland","given":"Rachel","non-dropping-particle":"","parse-names":false,"suffix":""},{"dropping-particle":"","family":"Tow","given":"Rob","non-dropping-particle":"","parse-names":false,"suffix":""}],"container-title":"Placeholder Virtual Reality Project","id":"ITEM-1","issued":{"date-parts":[["1994"]]},"title":"Placeholder: Landscape and Narrative In Virtual Environments","type":"webpage"},"uris":["http://www.mendeley.com/documents/?uuid=5077a621-a465-3b84-86b7-42d626e17803"]}],"mendeley":{"formattedCitation":"(Laurel, Strickland, &amp; Tow, 1994)","plainTextFormattedCitation":"(Laurel, Strickland, &amp; Tow, 1994)","previouslyFormattedCitation":"(Laurel, Strickland, &amp; Tow, 1994)"},"properties":{"noteIndex":0},"schema":"https://github.com/citation-style-language/schema/raw/master/csl-citation.json"}</w:instrText>
      </w:r>
      <w:r w:rsidR="00134C14">
        <w:rPr>
          <w:rFonts w:ascii="Times New Roman" w:hAnsi="Times New Roman" w:cs="Times New Roman"/>
          <w:sz w:val="24"/>
          <w:szCs w:val="24"/>
        </w:rPr>
        <w:fldChar w:fldCharType="separate"/>
      </w:r>
      <w:r w:rsidR="00134C14" w:rsidRPr="00134C14">
        <w:rPr>
          <w:rFonts w:ascii="Times New Roman" w:hAnsi="Times New Roman" w:cs="Times New Roman"/>
          <w:noProof/>
          <w:sz w:val="24"/>
          <w:szCs w:val="24"/>
        </w:rPr>
        <w:t>(Laurel, Strickland, &amp; Tow, 1994)</w:t>
      </w:r>
      <w:r w:rsidR="00134C14">
        <w:rPr>
          <w:rFonts w:ascii="Times New Roman" w:hAnsi="Times New Roman" w:cs="Times New Roman"/>
          <w:sz w:val="24"/>
          <w:szCs w:val="24"/>
        </w:rPr>
        <w:fldChar w:fldCharType="end"/>
      </w:r>
      <w:r w:rsidR="007E367F">
        <w:rPr>
          <w:rFonts w:ascii="Times New Roman" w:hAnsi="Times New Roman" w:cs="Times New Roman"/>
          <w:sz w:val="24"/>
          <w:szCs w:val="24"/>
        </w:rPr>
        <w:t xml:space="preserve">. </w:t>
      </w:r>
      <w:r w:rsidR="004C2075" w:rsidRPr="006F7629">
        <w:rPr>
          <w:rFonts w:ascii="Times New Roman" w:hAnsi="Times New Roman" w:cs="Times New Roman"/>
          <w:sz w:val="24"/>
          <w:szCs w:val="24"/>
        </w:rPr>
        <w:t>La</w:t>
      </w:r>
      <w:r w:rsidRPr="0048577D">
        <w:rPr>
          <w:rFonts w:ascii="Times New Roman" w:hAnsi="Times New Roman" w:cs="Times New Roman"/>
          <w:sz w:val="24"/>
          <w:szCs w:val="24"/>
        </w:rPr>
        <w:t xml:space="preserve"> apropiación por parte de los colectivos sociales</w:t>
      </w:r>
      <w:r w:rsidR="004A7BE8" w:rsidRPr="0048577D">
        <w:rPr>
          <w:rFonts w:ascii="Times New Roman" w:hAnsi="Times New Roman" w:cs="Times New Roman"/>
          <w:sz w:val="24"/>
          <w:szCs w:val="24"/>
        </w:rPr>
        <w:t>,</w:t>
      </w:r>
      <w:r w:rsidR="004C2075" w:rsidRPr="0048577D">
        <w:rPr>
          <w:rFonts w:ascii="Times New Roman" w:hAnsi="Times New Roman" w:cs="Times New Roman"/>
          <w:sz w:val="24"/>
          <w:szCs w:val="24"/>
        </w:rPr>
        <w:t xml:space="preserve"> de estos espacios virtuales,</w:t>
      </w:r>
      <w:r w:rsidR="004A7BE8" w:rsidRPr="0048577D">
        <w:rPr>
          <w:rFonts w:ascii="Times New Roman" w:hAnsi="Times New Roman" w:cs="Times New Roman"/>
          <w:sz w:val="24"/>
          <w:szCs w:val="24"/>
        </w:rPr>
        <w:t xml:space="preserve"> en su acepción positiva</w:t>
      </w:r>
      <w:r w:rsidR="004C2075" w:rsidRPr="0048577D">
        <w:rPr>
          <w:rFonts w:ascii="Times New Roman" w:hAnsi="Times New Roman" w:cs="Times New Roman"/>
          <w:sz w:val="24"/>
          <w:szCs w:val="24"/>
        </w:rPr>
        <w:t>, significa la extensión de</w:t>
      </w:r>
      <w:r w:rsidR="004A7BE8" w:rsidRPr="0048577D">
        <w:rPr>
          <w:rFonts w:ascii="Times New Roman" w:hAnsi="Times New Roman" w:cs="Times New Roman"/>
          <w:sz w:val="24"/>
          <w:szCs w:val="24"/>
        </w:rPr>
        <w:t xml:space="preserve"> los </w:t>
      </w:r>
      <w:r w:rsidR="004C2075" w:rsidRPr="0048577D">
        <w:rPr>
          <w:rFonts w:ascii="Times New Roman" w:hAnsi="Times New Roman" w:cs="Times New Roman"/>
          <w:sz w:val="24"/>
          <w:szCs w:val="24"/>
        </w:rPr>
        <w:t xml:space="preserve">límites del propio concepto ya de por sí </w:t>
      </w:r>
      <w:r w:rsidR="004A7BE8" w:rsidRPr="0048577D">
        <w:rPr>
          <w:rFonts w:ascii="Times New Roman" w:hAnsi="Times New Roman" w:cs="Times New Roman"/>
          <w:sz w:val="24"/>
          <w:szCs w:val="24"/>
        </w:rPr>
        <w:t xml:space="preserve">desdibujados, permitiendo que un mayor número de personas o </w:t>
      </w:r>
      <w:r w:rsidR="004A7BE8" w:rsidRPr="0048577D">
        <w:rPr>
          <w:rFonts w:ascii="Times New Roman" w:hAnsi="Times New Roman" w:cs="Times New Roman"/>
          <w:i/>
          <w:sz w:val="24"/>
          <w:szCs w:val="24"/>
        </w:rPr>
        <w:t>internautas</w:t>
      </w:r>
      <w:r w:rsidR="004A7BE8" w:rsidRPr="0048577D">
        <w:rPr>
          <w:rFonts w:ascii="Times New Roman" w:hAnsi="Times New Roman" w:cs="Times New Roman"/>
          <w:sz w:val="24"/>
          <w:szCs w:val="24"/>
        </w:rPr>
        <w:t xml:space="preserve"> accedan, abstraigan, </w:t>
      </w:r>
      <w:r w:rsidR="00553BB6" w:rsidRPr="0048577D">
        <w:rPr>
          <w:rFonts w:ascii="Times New Roman" w:hAnsi="Times New Roman" w:cs="Times New Roman"/>
          <w:sz w:val="24"/>
          <w:szCs w:val="24"/>
        </w:rPr>
        <w:t>re</w:t>
      </w:r>
      <w:r w:rsidR="004A7BE8" w:rsidRPr="0048577D">
        <w:rPr>
          <w:rFonts w:ascii="Times New Roman" w:hAnsi="Times New Roman" w:cs="Times New Roman"/>
          <w:sz w:val="24"/>
          <w:szCs w:val="24"/>
        </w:rPr>
        <w:t>con</w:t>
      </w:r>
      <w:r w:rsidR="00553BB6" w:rsidRPr="0048577D">
        <w:rPr>
          <w:rFonts w:ascii="Times New Roman" w:hAnsi="Times New Roman" w:cs="Times New Roman"/>
          <w:sz w:val="24"/>
          <w:szCs w:val="24"/>
        </w:rPr>
        <w:t xml:space="preserve">figuren, apropien y legitimen </w:t>
      </w:r>
      <w:r w:rsidR="004C2075" w:rsidRPr="0048577D">
        <w:rPr>
          <w:rFonts w:ascii="Times New Roman" w:hAnsi="Times New Roman" w:cs="Times New Roman"/>
          <w:sz w:val="24"/>
          <w:szCs w:val="24"/>
        </w:rPr>
        <w:t>este</w:t>
      </w:r>
      <w:r w:rsidR="00553BB6" w:rsidRPr="0048577D">
        <w:rPr>
          <w:rFonts w:ascii="Times New Roman" w:hAnsi="Times New Roman" w:cs="Times New Roman"/>
          <w:sz w:val="24"/>
          <w:szCs w:val="24"/>
        </w:rPr>
        <w:t xml:space="preserve"> espacio y su simbolismo. Sin embargo en su acepción negativa permite naturalizar procesos </w:t>
      </w:r>
      <w:proofErr w:type="spellStart"/>
      <w:r w:rsidR="00553BB6" w:rsidRPr="0048577D">
        <w:rPr>
          <w:rFonts w:ascii="Times New Roman" w:hAnsi="Times New Roman" w:cs="Times New Roman"/>
          <w:sz w:val="24"/>
          <w:szCs w:val="24"/>
        </w:rPr>
        <w:t>homogeneizante</w:t>
      </w:r>
      <w:r w:rsidR="004C2075" w:rsidRPr="0048577D">
        <w:rPr>
          <w:rFonts w:ascii="Times New Roman" w:hAnsi="Times New Roman" w:cs="Times New Roman"/>
          <w:sz w:val="24"/>
          <w:szCs w:val="24"/>
        </w:rPr>
        <w:t>s</w:t>
      </w:r>
      <w:proofErr w:type="spellEnd"/>
      <w:r w:rsidR="004C2075" w:rsidRPr="0048577D">
        <w:rPr>
          <w:rFonts w:ascii="Times New Roman" w:hAnsi="Times New Roman" w:cs="Times New Roman"/>
          <w:sz w:val="24"/>
          <w:szCs w:val="24"/>
        </w:rPr>
        <w:t xml:space="preserve"> y exacerba la inequidad</w:t>
      </w:r>
      <w:r w:rsidR="00487D38" w:rsidRPr="0048577D">
        <w:rPr>
          <w:rFonts w:ascii="Times New Roman" w:hAnsi="Times New Roman" w:cs="Times New Roman"/>
          <w:sz w:val="24"/>
          <w:szCs w:val="24"/>
        </w:rPr>
        <w:t>, debido a las barreras que puede representar el que no cualquier ciudadano tiene acceso tanto a los objetos tecnológicos que permiten la conexión virtual, así como el acceso al servicio de conexión a internet.</w:t>
      </w:r>
    </w:p>
    <w:p w:rsidR="0006483F" w:rsidRPr="0048577D" w:rsidRDefault="0006483F" w:rsidP="00EF7B18">
      <w:pPr>
        <w:spacing w:line="480" w:lineRule="auto"/>
        <w:jc w:val="both"/>
        <w:rPr>
          <w:rFonts w:ascii="Times New Roman" w:hAnsi="Times New Roman" w:cs="Times New Roman"/>
          <w:b/>
          <w:sz w:val="24"/>
          <w:szCs w:val="24"/>
        </w:rPr>
      </w:pPr>
      <w:r w:rsidRPr="0048577D">
        <w:rPr>
          <w:rFonts w:ascii="Times New Roman" w:hAnsi="Times New Roman" w:cs="Times New Roman"/>
          <w:b/>
          <w:sz w:val="24"/>
          <w:szCs w:val="24"/>
        </w:rPr>
        <w:t>Dig</w:t>
      </w:r>
      <w:r w:rsidR="0040523A" w:rsidRPr="0048577D">
        <w:rPr>
          <w:rFonts w:ascii="Times New Roman" w:hAnsi="Times New Roman" w:cs="Times New Roman"/>
          <w:b/>
          <w:sz w:val="24"/>
          <w:szCs w:val="24"/>
        </w:rPr>
        <w:t>italización del espacio público y la</w:t>
      </w:r>
      <w:r w:rsidRPr="0048577D">
        <w:rPr>
          <w:rFonts w:ascii="Times New Roman" w:hAnsi="Times New Roman" w:cs="Times New Roman"/>
          <w:b/>
          <w:sz w:val="24"/>
          <w:szCs w:val="24"/>
        </w:rPr>
        <w:t xml:space="preserve"> desmaterialización de la frontera como límite </w:t>
      </w:r>
    </w:p>
    <w:p w:rsidR="008A06EB" w:rsidRPr="0048577D" w:rsidRDefault="00091128"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Volviendo a la</w:t>
      </w:r>
      <w:r w:rsidR="008A06EB" w:rsidRPr="0048577D">
        <w:rPr>
          <w:rFonts w:ascii="Times New Roman" w:hAnsi="Times New Roman" w:cs="Times New Roman"/>
          <w:sz w:val="24"/>
          <w:szCs w:val="24"/>
        </w:rPr>
        <w:t xml:space="preserve"> idea de </w:t>
      </w:r>
      <w:r w:rsidR="008A06EB" w:rsidRPr="0048577D">
        <w:rPr>
          <w:rFonts w:ascii="Times New Roman" w:hAnsi="Times New Roman" w:cs="Times New Roman"/>
          <w:i/>
          <w:sz w:val="24"/>
          <w:szCs w:val="24"/>
        </w:rPr>
        <w:t>frontera</w:t>
      </w:r>
      <w:r w:rsidRPr="0048577D">
        <w:rPr>
          <w:rFonts w:ascii="Times New Roman" w:hAnsi="Times New Roman" w:cs="Times New Roman"/>
          <w:sz w:val="24"/>
          <w:szCs w:val="24"/>
        </w:rPr>
        <w:t xml:space="preserve">, en su acepción de límite o borde, </w:t>
      </w:r>
      <w:r w:rsidR="00553BB6" w:rsidRPr="0048577D">
        <w:rPr>
          <w:rFonts w:ascii="Times New Roman" w:hAnsi="Times New Roman" w:cs="Times New Roman"/>
          <w:sz w:val="24"/>
          <w:szCs w:val="24"/>
        </w:rPr>
        <w:t xml:space="preserve">hay que recordar que </w:t>
      </w:r>
      <w:r w:rsidRPr="0048577D">
        <w:rPr>
          <w:rFonts w:ascii="Times New Roman" w:hAnsi="Times New Roman" w:cs="Times New Roman"/>
          <w:sz w:val="24"/>
          <w:szCs w:val="24"/>
        </w:rPr>
        <w:t>sugiere un lugar tanto de diferenciación como de negociación. Se trata de un fulcro</w:t>
      </w:r>
      <w:r w:rsidR="008A06EB" w:rsidRPr="0048577D">
        <w:rPr>
          <w:rFonts w:ascii="Times New Roman" w:hAnsi="Times New Roman" w:cs="Times New Roman"/>
          <w:sz w:val="24"/>
          <w:szCs w:val="24"/>
        </w:rPr>
        <w:t xml:space="preserve"> de interacciones asimétricas</w:t>
      </w:r>
      <w:r w:rsidRPr="0048577D">
        <w:rPr>
          <w:rFonts w:ascii="Times New Roman" w:hAnsi="Times New Roman" w:cs="Times New Roman"/>
          <w:sz w:val="24"/>
          <w:szCs w:val="24"/>
        </w:rPr>
        <w:t xml:space="preserve"> a veces polarizadas, particularmente desde la perspectiva sociopolítica, que se concibe en el relato cotidiano de quienes lo habitan, consumen o trascienden</w:t>
      </w:r>
      <w:r w:rsidR="00F4002C">
        <w:rPr>
          <w:rFonts w:ascii="Times New Roman" w:hAnsi="Times New Roman" w:cs="Times New Roman"/>
          <w:sz w:val="24"/>
          <w:szCs w:val="24"/>
        </w:rPr>
        <w:t xml:space="preserve"> </w:t>
      </w:r>
      <w:r w:rsidR="00F4002C">
        <w:rPr>
          <w:rFonts w:ascii="Times New Roman" w:hAnsi="Times New Roman" w:cs="Times New Roman"/>
          <w:sz w:val="24"/>
          <w:szCs w:val="24"/>
        </w:rPr>
        <w:fldChar w:fldCharType="begin" w:fldLock="1"/>
      </w:r>
      <w:r w:rsidR="00842BF2">
        <w:rPr>
          <w:rFonts w:ascii="Times New Roman" w:hAnsi="Times New Roman" w:cs="Times New Roman"/>
          <w:sz w:val="24"/>
          <w:szCs w:val="24"/>
        </w:rPr>
        <w:instrText>ADDIN CSL_CITATION {"citationItems":[{"id":"ITEM-1","itemData":{"ISBN":"6077775193","author":[{"dropping-particle":"","family":"Jorquera","given":"Ramón","non-dropping-particle":"","parse-names":false,"suffix":""}],"id":"ITEM-1","issued":{"date-parts":[["2011"]]},"number-of-pages":"242","publisher":"El Colegio de Sonora","publisher-place":"Sonora","title":"Ciudad del miedo : la seguridad y el capital social en las clases medias","type":"book"},"uris":["http://www.mendeley.com/documents/?uuid=f30d678f-a775-37bd-894f-05a6152d8829"]}],"mendeley":{"formattedCitation":"(Jorquera, 2011)","plainTextFormattedCitation":"(Jorquera, 2011)","previouslyFormattedCitation":"(Jorquera, 2011)"},"properties":{"noteIndex":0},"schema":"https://github.com/citation-style-language/schema/raw/master/csl-citation.json"}</w:instrText>
      </w:r>
      <w:r w:rsidR="00F4002C">
        <w:rPr>
          <w:rFonts w:ascii="Times New Roman" w:hAnsi="Times New Roman" w:cs="Times New Roman"/>
          <w:sz w:val="24"/>
          <w:szCs w:val="24"/>
        </w:rPr>
        <w:fldChar w:fldCharType="separate"/>
      </w:r>
      <w:r w:rsidR="00571FD0" w:rsidRPr="00571FD0">
        <w:rPr>
          <w:rFonts w:ascii="Times New Roman" w:hAnsi="Times New Roman" w:cs="Times New Roman"/>
          <w:noProof/>
          <w:sz w:val="24"/>
          <w:szCs w:val="24"/>
        </w:rPr>
        <w:t>(Jorquera, 2011)</w:t>
      </w:r>
      <w:r w:rsidR="00F4002C">
        <w:rPr>
          <w:rFonts w:ascii="Times New Roman" w:hAnsi="Times New Roman" w:cs="Times New Roman"/>
          <w:sz w:val="24"/>
          <w:szCs w:val="24"/>
        </w:rPr>
        <w:fldChar w:fldCharType="end"/>
      </w:r>
      <w:r w:rsidR="00571FD0">
        <w:rPr>
          <w:rFonts w:ascii="Times New Roman" w:hAnsi="Times New Roman" w:cs="Times New Roman"/>
          <w:sz w:val="24"/>
          <w:szCs w:val="24"/>
        </w:rPr>
        <w:t xml:space="preserve">. </w:t>
      </w:r>
      <w:r w:rsidR="008C1A68">
        <w:rPr>
          <w:rFonts w:ascii="Times New Roman" w:hAnsi="Times New Roman" w:cs="Times New Roman"/>
          <w:sz w:val="24"/>
          <w:szCs w:val="24"/>
        </w:rPr>
        <w:t>Puede decirse que el valor</w:t>
      </w:r>
      <w:r w:rsidRPr="0048577D">
        <w:rPr>
          <w:rFonts w:ascii="Times New Roman" w:hAnsi="Times New Roman" w:cs="Times New Roman"/>
          <w:sz w:val="24"/>
          <w:szCs w:val="24"/>
        </w:rPr>
        <w:t xml:space="preserve"> simbólico asociado a un lugar corresponde a una dimensión psicosocial y puede ser independiente de una localización geográfica cuando su función principal es</w:t>
      </w:r>
      <w:r w:rsidR="0040523A" w:rsidRPr="0048577D">
        <w:rPr>
          <w:rFonts w:ascii="Times New Roman" w:hAnsi="Times New Roman" w:cs="Times New Roman"/>
          <w:sz w:val="24"/>
          <w:szCs w:val="24"/>
        </w:rPr>
        <w:t xml:space="preserve"> plasmar la memoria colectiva</w:t>
      </w:r>
      <w:r w:rsidR="00FC339E">
        <w:rPr>
          <w:rFonts w:ascii="Times New Roman" w:hAnsi="Times New Roman" w:cs="Times New Roman"/>
          <w:sz w:val="24"/>
          <w:szCs w:val="24"/>
        </w:rPr>
        <w:t xml:space="preserve"> </w:t>
      </w:r>
      <w:r w:rsidR="00FC339E">
        <w:rPr>
          <w:rFonts w:ascii="Times New Roman" w:hAnsi="Times New Roman" w:cs="Times New Roman"/>
          <w:sz w:val="24"/>
          <w:szCs w:val="24"/>
        </w:rPr>
        <w:fldChar w:fldCharType="begin" w:fldLock="1"/>
      </w:r>
      <w:r w:rsidR="00812639">
        <w:rPr>
          <w:rFonts w:ascii="Times New Roman" w:hAnsi="Times New Roman" w:cs="Times New Roman"/>
          <w:sz w:val="24"/>
          <w:szCs w:val="24"/>
        </w:rPr>
        <w:instrText>ADDIN CSL_CITATION {"citationItems":[{"id":"ITEM-1","itemData":{"ISSN":"1405-1435","abstract":"Uno de los efectos sociales de la modernización es, sin duda, la transformación del proceso a través del cual los sujetos se vinculan con el grupo al que pertenecen. En efecto, la identidad colectiva que suponía la imposición y transmisión de los rasgos culturales de un grupo. En el contexto social actual, en donde los sujetos están adscritos a diversos grupos, la construcción del sentido de pertenencia se dificulta, ya que los sujetos a través de sus múltiples interacciones cotidianas van seleccionando los repertorios culturales que responden a sus intereses y aspiraciones personales, así como a las exigencias sociales; de tal manera que la identidad colectiva se convierte en una construcción subjetiva y cambiante","author":[{"dropping-particle":"","family":"Mercado","given":"Asael","non-dropping-particle":"","parse-names":false,"suffix":""},{"dropping-particle":"","family":"Hernandez","given":"Alejandrina","non-dropping-particle":"","parse-names":false,"suffix":""}],"container-title":"Convergencia. Universidad Autónoma del Estado de México","id":"ITEM-1","issued":{"date-parts":[["2010"]]},"page":"229-251","title":"El proceso de construccion de identidad colectiva","type":"article-journal","volume":"53"},"uris":["http://www.mendeley.com/documents/?uuid=911da28f-5a83-4f98-81e0-cb6bfc1c65a2"]}],"mendeley":{"formattedCitation":"(Mercado &amp; Hernandez, 2010)","plainTextFormattedCitation":"(Mercado &amp; Hernandez, 2010)","previouslyFormattedCitation":"(Mercado &amp; Hernandez, 2010)"},"properties":{"noteIndex":0},"schema":"https://github.com/citation-style-language/schema/raw/master/csl-citation.json"}</w:instrText>
      </w:r>
      <w:r w:rsidR="00FC339E">
        <w:rPr>
          <w:rFonts w:ascii="Times New Roman" w:hAnsi="Times New Roman" w:cs="Times New Roman"/>
          <w:sz w:val="24"/>
          <w:szCs w:val="24"/>
        </w:rPr>
        <w:fldChar w:fldCharType="separate"/>
      </w:r>
      <w:r w:rsidR="00FC339E" w:rsidRPr="00FC339E">
        <w:rPr>
          <w:rFonts w:ascii="Times New Roman" w:hAnsi="Times New Roman" w:cs="Times New Roman"/>
          <w:noProof/>
          <w:sz w:val="24"/>
          <w:szCs w:val="24"/>
        </w:rPr>
        <w:t>(Mercado &amp; Hernandez, 2010)</w:t>
      </w:r>
      <w:r w:rsidR="00FC339E">
        <w:rPr>
          <w:rFonts w:ascii="Times New Roman" w:hAnsi="Times New Roman" w:cs="Times New Roman"/>
          <w:sz w:val="24"/>
          <w:szCs w:val="24"/>
        </w:rPr>
        <w:fldChar w:fldCharType="end"/>
      </w:r>
      <w:r w:rsidR="008C1A68">
        <w:rPr>
          <w:rFonts w:ascii="Times New Roman" w:hAnsi="Times New Roman" w:cs="Times New Roman"/>
          <w:sz w:val="24"/>
          <w:szCs w:val="24"/>
        </w:rPr>
        <w:t>.</w:t>
      </w:r>
    </w:p>
    <w:p w:rsidR="00F02837" w:rsidRDefault="00F02837" w:rsidP="00EF7B18">
      <w:pPr>
        <w:spacing w:line="480" w:lineRule="auto"/>
        <w:jc w:val="both"/>
        <w:rPr>
          <w:rFonts w:ascii="Times New Roman" w:hAnsi="Times New Roman" w:cs="Times New Roman"/>
          <w:sz w:val="24"/>
          <w:szCs w:val="24"/>
        </w:rPr>
      </w:pPr>
    </w:p>
    <w:p w:rsidR="00091128" w:rsidRPr="0048577D" w:rsidRDefault="008A06EB"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La introducción del</w:t>
      </w:r>
      <w:r w:rsidR="00091128" w:rsidRPr="0048577D">
        <w:rPr>
          <w:rFonts w:ascii="Times New Roman" w:hAnsi="Times New Roman" w:cs="Times New Roman"/>
          <w:sz w:val="24"/>
          <w:szCs w:val="24"/>
        </w:rPr>
        <w:t xml:space="preserve"> concepto de </w:t>
      </w:r>
      <w:proofErr w:type="spellStart"/>
      <w:r w:rsidR="00091128" w:rsidRPr="0048577D">
        <w:rPr>
          <w:rFonts w:ascii="Times New Roman" w:hAnsi="Times New Roman" w:cs="Times New Roman"/>
          <w:i/>
          <w:sz w:val="24"/>
          <w:szCs w:val="24"/>
        </w:rPr>
        <w:t>liminalidad</w:t>
      </w:r>
      <w:proofErr w:type="spellEnd"/>
      <w:r w:rsidRPr="0048577D">
        <w:rPr>
          <w:rFonts w:ascii="Times New Roman" w:hAnsi="Times New Roman" w:cs="Times New Roman"/>
          <w:sz w:val="24"/>
          <w:szCs w:val="24"/>
        </w:rPr>
        <w:t xml:space="preserve">, </w:t>
      </w:r>
      <w:r w:rsidR="00091128" w:rsidRPr="0048577D">
        <w:rPr>
          <w:rFonts w:ascii="Times New Roman" w:hAnsi="Times New Roman" w:cs="Times New Roman"/>
          <w:sz w:val="24"/>
          <w:szCs w:val="24"/>
        </w:rPr>
        <w:t>facilita la comprensión de la dinámica entre la forma espacial de la frontera y su función como borde espacial. Caracteriza tanto al espacio que resulta del tránsito o desplazamiento, como a la transición de un ambiente a otro, a través de un límite. No se refiere exclusivamente a su dimensión material o morfológica: el espacio liminal considera también la dimensión psicosocial donde se gestionan relaciones den</w:t>
      </w:r>
      <w:r w:rsidR="0040523A" w:rsidRPr="0048577D">
        <w:rPr>
          <w:rFonts w:ascii="Times New Roman" w:hAnsi="Times New Roman" w:cs="Times New Roman"/>
          <w:sz w:val="24"/>
          <w:szCs w:val="24"/>
        </w:rPr>
        <w:t xml:space="preserve">tro de una estructura social </w:t>
      </w:r>
      <w:r w:rsidR="00370C01">
        <w:rPr>
          <w:rFonts w:ascii="Times New Roman" w:hAnsi="Times New Roman" w:cs="Times New Roman"/>
          <w:sz w:val="24"/>
          <w:szCs w:val="24"/>
        </w:rPr>
        <w:fldChar w:fldCharType="begin" w:fldLock="1"/>
      </w:r>
      <w:r w:rsidR="00FA3697">
        <w:rPr>
          <w:rFonts w:ascii="Times New Roman" w:hAnsi="Times New Roman" w:cs="Times New Roman"/>
          <w:sz w:val="24"/>
          <w:szCs w:val="24"/>
        </w:rPr>
        <w:instrText>ADDIN CSL_CITATION {"citationItems":[{"id":"ITEM-1","itemData":{"DOI":"10.4000/rga.2120","ISSN":"0035-1121","abstract":"This article examines the concept of liminality as it relates to the terms ‘border’ and ‘limit’. It shows that early anthropological approaches refer to liminal space as a means of managing the dynamic relationship with the norm in a social structure. In more recent analyses, liminality is used to demonstrate the way in which situations of otherness develop, in a complex interplay of power, place, and social and spatial norms. Analysis of the project to develop a macro-regional strategy for the Alps provides an illustration of this. Thus, the MRS project aims to unite an “Alps” space around common objectives. It raises the question of the alpine border, whether in the context of national borders to be crossed, the limit of the mountain area to be moved, or the area of the Alpine Arc to be defined. Representations that are found of the alpine limit lead us to conclude that a liminal alpine space can be constructed in both a cognitive and functional sense.","author":[{"dropping-particle":"","family":"Fourny","given":"Marie-Christine","non-dropping-particle":"","parse-names":false,"suffix":""}],"container-title":"Revue de géographie alpine","id":"ITEM-1","issue":"101-2","issued":{"date-parts":[["2013"]]},"page":"0-13","title":"The border as liminal space","type":"article-journal"},"uris":["http://www.mendeley.com/documents/?uuid=6e49c21d-e16d-4acb-a3cb-5bd493d60caf"]}],"mendeley":{"formattedCitation":"(Fourny, 2013)","plainTextFormattedCitation":"(Fourny, 2013)","previouslyFormattedCitation":"(Fourny, 2013)"},"properties":{"noteIndex":0},"schema":"https://github.com/citation-style-language/schema/raw/master/csl-citation.json"}</w:instrText>
      </w:r>
      <w:r w:rsidR="00370C01">
        <w:rPr>
          <w:rFonts w:ascii="Times New Roman" w:hAnsi="Times New Roman" w:cs="Times New Roman"/>
          <w:sz w:val="24"/>
          <w:szCs w:val="24"/>
        </w:rPr>
        <w:fldChar w:fldCharType="separate"/>
      </w:r>
      <w:r w:rsidR="00370C01" w:rsidRPr="00370C01">
        <w:rPr>
          <w:rFonts w:ascii="Times New Roman" w:hAnsi="Times New Roman" w:cs="Times New Roman"/>
          <w:noProof/>
          <w:sz w:val="24"/>
          <w:szCs w:val="24"/>
        </w:rPr>
        <w:t>(Fourny, 2013)</w:t>
      </w:r>
      <w:r w:rsidR="00370C01">
        <w:rPr>
          <w:rFonts w:ascii="Times New Roman" w:hAnsi="Times New Roman" w:cs="Times New Roman"/>
          <w:sz w:val="24"/>
          <w:szCs w:val="24"/>
        </w:rPr>
        <w:fldChar w:fldCharType="end"/>
      </w:r>
      <w:r w:rsidR="0040523A" w:rsidRPr="0048577D">
        <w:rPr>
          <w:rFonts w:ascii="Times New Roman" w:hAnsi="Times New Roman" w:cs="Times New Roman"/>
          <w:sz w:val="24"/>
          <w:szCs w:val="24"/>
        </w:rPr>
        <w:t>.</w:t>
      </w:r>
    </w:p>
    <w:p w:rsidR="00F02837" w:rsidRDefault="00F02837" w:rsidP="00EF7B18">
      <w:pPr>
        <w:spacing w:line="480" w:lineRule="auto"/>
        <w:jc w:val="both"/>
        <w:rPr>
          <w:rFonts w:ascii="Times New Roman" w:hAnsi="Times New Roman" w:cs="Times New Roman"/>
          <w:sz w:val="24"/>
          <w:szCs w:val="24"/>
        </w:rPr>
      </w:pPr>
    </w:p>
    <w:p w:rsidR="00487D38" w:rsidRPr="0048577D" w:rsidRDefault="00487D38"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La red, el internet y la virtualidad coadyuvan a la desmaterialización de la </w:t>
      </w:r>
      <w:r w:rsidRPr="0048577D">
        <w:rPr>
          <w:rFonts w:ascii="Times New Roman" w:hAnsi="Times New Roman" w:cs="Times New Roman"/>
          <w:i/>
          <w:sz w:val="24"/>
          <w:szCs w:val="24"/>
        </w:rPr>
        <w:t>frontera</w:t>
      </w:r>
      <w:r w:rsidRPr="0048577D">
        <w:rPr>
          <w:rFonts w:ascii="Times New Roman" w:hAnsi="Times New Roman" w:cs="Times New Roman"/>
          <w:sz w:val="24"/>
          <w:szCs w:val="24"/>
        </w:rPr>
        <w:t xml:space="preserve"> como límite y permite la celebración de otro tipo de apropiación del espacio público en su dimensión simbólica y física. Incluso se habla</w:t>
      </w:r>
      <w:r w:rsidR="0040523A" w:rsidRPr="0048577D">
        <w:rPr>
          <w:rFonts w:ascii="Times New Roman" w:hAnsi="Times New Roman" w:cs="Times New Roman"/>
          <w:sz w:val="24"/>
          <w:szCs w:val="24"/>
        </w:rPr>
        <w:t xml:space="preserve"> de una nueva estructura social a ser la </w:t>
      </w:r>
      <w:r w:rsidR="0040523A" w:rsidRPr="0048577D">
        <w:rPr>
          <w:rFonts w:ascii="Times New Roman" w:hAnsi="Times New Roman" w:cs="Times New Roman"/>
          <w:i/>
          <w:sz w:val="24"/>
          <w:szCs w:val="24"/>
        </w:rPr>
        <w:t>ciudadanía del universo de las redes</w:t>
      </w:r>
      <w:r w:rsidR="0040523A" w:rsidRPr="0048577D">
        <w:rPr>
          <w:rFonts w:ascii="Times New Roman" w:hAnsi="Times New Roman" w:cs="Times New Roman"/>
          <w:sz w:val="24"/>
          <w:szCs w:val="24"/>
        </w:rPr>
        <w:t>, igualmente basada en la comunicación e interacción entre personas que expresan e institucionalizan modos de ver la realidad.</w:t>
      </w:r>
    </w:p>
    <w:p w:rsidR="00AF6994" w:rsidRPr="0048577D" w:rsidRDefault="0081458F" w:rsidP="00EF7B18">
      <w:pPr>
        <w:spacing w:line="480" w:lineRule="auto"/>
        <w:ind w:left="1416"/>
        <w:jc w:val="both"/>
        <w:rPr>
          <w:rFonts w:ascii="Times New Roman" w:hAnsi="Times New Roman" w:cs="Times New Roman"/>
          <w:sz w:val="24"/>
          <w:szCs w:val="24"/>
        </w:rPr>
      </w:pPr>
      <w:r w:rsidRPr="0048577D">
        <w:rPr>
          <w:rFonts w:ascii="Times New Roman" w:hAnsi="Times New Roman" w:cs="Times New Roman"/>
          <w:sz w:val="24"/>
          <w:szCs w:val="24"/>
        </w:rPr>
        <w:t xml:space="preserve">(…) </w:t>
      </w:r>
      <w:r w:rsidR="00AF6994" w:rsidRPr="0048577D">
        <w:rPr>
          <w:rFonts w:ascii="Times New Roman" w:hAnsi="Times New Roman" w:cs="Times New Roman"/>
          <w:sz w:val="24"/>
          <w:szCs w:val="24"/>
        </w:rPr>
        <w:t>en la Red hay también espacios que inducen al diálogo, promueven la interacción e incluso, de manera explícita, abordan, documentan y enriquecen la reflexión sobre temas de la mayor relevancia para nuestras sociedades. Allí hay estruendoso espacio público pero también, junto con él, hay sitio para un ejercicio enterado y racional, que acaso sea capaz</w:t>
      </w:r>
      <w:r w:rsidR="0040523A" w:rsidRPr="0048577D">
        <w:rPr>
          <w:rFonts w:ascii="Times New Roman" w:hAnsi="Times New Roman" w:cs="Times New Roman"/>
          <w:sz w:val="24"/>
          <w:szCs w:val="24"/>
        </w:rPr>
        <w:t xml:space="preserve"> de articular la esfera pública (…) </w:t>
      </w:r>
      <w:r w:rsidR="00AF6994" w:rsidRPr="0048577D">
        <w:rPr>
          <w:rFonts w:ascii="Times New Roman" w:hAnsi="Times New Roman" w:cs="Times New Roman"/>
          <w:sz w:val="24"/>
          <w:szCs w:val="24"/>
        </w:rPr>
        <w:t>ha transformado los parámetros espaciales, los horizontes personales, la concepción que tienen de su entorno y del mundo, así como las capacidades para socializar de centenares de mill</w:t>
      </w:r>
      <w:r w:rsidR="0040523A" w:rsidRPr="0048577D">
        <w:rPr>
          <w:rFonts w:ascii="Times New Roman" w:hAnsi="Times New Roman" w:cs="Times New Roman"/>
          <w:sz w:val="24"/>
          <w:szCs w:val="24"/>
        </w:rPr>
        <w:t>ones de usuarios de Internet.</w:t>
      </w:r>
      <w:r w:rsidR="00AF6994" w:rsidRPr="0048577D">
        <w:rPr>
          <w:rFonts w:ascii="Times New Roman" w:hAnsi="Times New Roman" w:cs="Times New Roman"/>
          <w:sz w:val="24"/>
          <w:szCs w:val="24"/>
        </w:rPr>
        <w:t xml:space="preserve"> Para muchos </w:t>
      </w:r>
      <w:r w:rsidR="00AF6994" w:rsidRPr="0048577D">
        <w:rPr>
          <w:rFonts w:ascii="Times New Roman" w:hAnsi="Times New Roman" w:cs="Times New Roman"/>
          <w:sz w:val="24"/>
          <w:szCs w:val="24"/>
        </w:rPr>
        <w:lastRenderedPageBreak/>
        <w:t>de esos internautas la Red es hoy parte de sus experiencias cotidianas y en ella disponen de nuevas opciones para entablar, expandir y/o div</w:t>
      </w:r>
      <w:r w:rsidR="0040523A" w:rsidRPr="0048577D">
        <w:rPr>
          <w:rFonts w:ascii="Times New Roman" w:hAnsi="Times New Roman" w:cs="Times New Roman"/>
          <w:sz w:val="24"/>
          <w:szCs w:val="24"/>
        </w:rPr>
        <w:t xml:space="preserve">ersificar sus vínculos sociales </w:t>
      </w:r>
      <w:r w:rsidR="0040523A" w:rsidRPr="0048577D">
        <w:rPr>
          <w:rFonts w:ascii="Times New Roman" w:hAnsi="Times New Roman" w:cs="Times New Roman"/>
          <w:sz w:val="24"/>
          <w:szCs w:val="24"/>
        </w:rPr>
        <w:fldChar w:fldCharType="begin" w:fldLock="1"/>
      </w:r>
      <w:r w:rsidR="00693947">
        <w:rPr>
          <w:rFonts w:ascii="Times New Roman" w:hAnsi="Times New Roman" w:cs="Times New Roman"/>
          <w:sz w:val="24"/>
          <w:szCs w:val="24"/>
        </w:rPr>
        <w:instrText>ADDIN CSL_CITATION {"citationItems":[{"id":"ITEM-1","itemData":{"author":[{"dropping-particle":"","family":"Trejo","given":"Raul","non-dropping-particle":"","parse-names":false,"suffix":""}],"container-title":"MATRIZes","id":"ITEM-1","issue":"2","issued":{"date-parts":[["2009"]]},"page":"1-16","title":"Internet como expresión y extensión del espacio público","type":"article-journal","volume":"2"},"uris":["http://www.mendeley.com/documents/?uuid=4241399e-7bdf-4774-b1ff-e6919ffc865a"]}],"mendeley":{"formattedCitation":"(Trejo, 2009)","manualFormatting":"(Trejo, 2009:8)","plainTextFormattedCitation":"(Trejo, 2009)","previouslyFormattedCitation":"(Trejo, 2009)"},"properties":{"noteIndex":0},"schema":"https://github.com/citation-style-language/schema/raw/master/csl-citation.json"}</w:instrText>
      </w:r>
      <w:r w:rsidR="0040523A" w:rsidRPr="0048577D">
        <w:rPr>
          <w:rFonts w:ascii="Times New Roman" w:hAnsi="Times New Roman" w:cs="Times New Roman"/>
          <w:sz w:val="24"/>
          <w:szCs w:val="24"/>
        </w:rPr>
        <w:fldChar w:fldCharType="separate"/>
      </w:r>
      <w:r w:rsidR="0040523A" w:rsidRPr="0048577D">
        <w:rPr>
          <w:rFonts w:ascii="Times New Roman" w:hAnsi="Times New Roman" w:cs="Times New Roman"/>
          <w:noProof/>
          <w:sz w:val="24"/>
          <w:szCs w:val="24"/>
        </w:rPr>
        <w:t>(Trejo, 2009:8)</w:t>
      </w:r>
      <w:r w:rsidR="0040523A" w:rsidRPr="0048577D">
        <w:rPr>
          <w:rFonts w:ascii="Times New Roman" w:hAnsi="Times New Roman" w:cs="Times New Roman"/>
          <w:sz w:val="24"/>
          <w:szCs w:val="24"/>
        </w:rPr>
        <w:fldChar w:fldCharType="end"/>
      </w:r>
    </w:p>
    <w:p w:rsidR="00F02837" w:rsidRDefault="00F02837" w:rsidP="00EF7B18">
      <w:pPr>
        <w:spacing w:line="480" w:lineRule="auto"/>
        <w:jc w:val="both"/>
        <w:rPr>
          <w:rFonts w:ascii="Times New Roman" w:hAnsi="Times New Roman" w:cs="Times New Roman"/>
          <w:sz w:val="24"/>
          <w:szCs w:val="24"/>
        </w:rPr>
      </w:pPr>
    </w:p>
    <w:p w:rsidR="00D60D5E" w:rsidRPr="0048577D" w:rsidRDefault="001D526A"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t xml:space="preserve">Con el desarrollo tecnológico, se espera que cada vez más personas converjan en el espacio público virtual y más actividades se lleven a cabo en él. Coca (2015), toca el tema de lo </w:t>
      </w:r>
      <w:r w:rsidRPr="0048577D">
        <w:rPr>
          <w:rFonts w:ascii="Times New Roman" w:hAnsi="Times New Roman" w:cs="Times New Roman"/>
          <w:i/>
          <w:sz w:val="24"/>
          <w:szCs w:val="24"/>
        </w:rPr>
        <w:t>irreal</w:t>
      </w:r>
      <w:r w:rsidRPr="0048577D">
        <w:rPr>
          <w:rFonts w:ascii="Times New Roman" w:hAnsi="Times New Roman" w:cs="Times New Roman"/>
          <w:sz w:val="24"/>
          <w:szCs w:val="24"/>
        </w:rPr>
        <w:t xml:space="preserve"> de los imaginarios, no como una argumentación de su inexistencia o invalidez, sino como el reconocimiento de otro plano de existencia</w:t>
      </w:r>
      <w:r w:rsidR="00D60D5E" w:rsidRPr="0048577D">
        <w:rPr>
          <w:rFonts w:ascii="Times New Roman" w:hAnsi="Times New Roman" w:cs="Times New Roman"/>
          <w:sz w:val="24"/>
          <w:szCs w:val="24"/>
        </w:rPr>
        <w:t xml:space="preserve"> y establece un análisis del aporte teórico de Xavier Zubiri, quien identifica tres modos de materialización de lo irreal: el espectro, relacionado con la ilusión y por otro lado la ficción y la idea mayormente ligadas al tema del imaginario</w:t>
      </w:r>
      <w:r w:rsidR="00993E3E">
        <w:rPr>
          <w:rFonts w:ascii="Times New Roman" w:hAnsi="Times New Roman" w:cs="Times New Roman"/>
          <w:sz w:val="24"/>
          <w:szCs w:val="24"/>
        </w:rPr>
        <w:t xml:space="preserve"> </w:t>
      </w:r>
      <w:r w:rsidR="00993E3E">
        <w:rPr>
          <w:rFonts w:ascii="Times New Roman" w:hAnsi="Times New Roman" w:cs="Times New Roman"/>
          <w:sz w:val="24"/>
          <w:szCs w:val="24"/>
        </w:rPr>
        <w:fldChar w:fldCharType="begin" w:fldLock="1"/>
      </w:r>
      <w:r w:rsidR="00993E3E">
        <w:rPr>
          <w:rFonts w:ascii="Times New Roman" w:hAnsi="Times New Roman" w:cs="Times New Roman"/>
          <w:sz w:val="24"/>
          <w:szCs w:val="24"/>
        </w:rPr>
        <w:instrText>ADDIN CSL_CITATION {"citationItems":[{"id":"ITEM-1","itemData":{"author":[{"dropping-particle":"","family":"Zubiri","given":"Xavier","non-dropping-particle":"","parse-names":false,"suffix":""}],"id":"ITEM-1","issued":{"date-parts":[["1999"]]},"publisher":"Alianza/Fundación Xavier Zubiri","publisher-place":"Madrid","title":"Primeros escritos (1921-1926)","type":"book"},"uris":["http://www.mendeley.com/documents/?uuid=36841c43-6847-4043-ba82-528fbed7fb9f"]}],"mendeley":{"formattedCitation":"(Zubiri, 1999)","plainTextFormattedCitation":"(Zubiri, 1999)"},"properties":{"noteIndex":0},"schema":"https://github.com/citation-style-language/schema/raw/master/csl-citation.json"}</w:instrText>
      </w:r>
      <w:r w:rsidR="00993E3E">
        <w:rPr>
          <w:rFonts w:ascii="Times New Roman" w:hAnsi="Times New Roman" w:cs="Times New Roman"/>
          <w:sz w:val="24"/>
          <w:szCs w:val="24"/>
        </w:rPr>
        <w:fldChar w:fldCharType="separate"/>
      </w:r>
      <w:r w:rsidR="00993E3E" w:rsidRPr="00C96FC4">
        <w:rPr>
          <w:rFonts w:ascii="Times New Roman" w:hAnsi="Times New Roman" w:cs="Times New Roman"/>
          <w:noProof/>
          <w:sz w:val="24"/>
          <w:szCs w:val="24"/>
        </w:rPr>
        <w:t>(Zubiri, 1999)</w:t>
      </w:r>
      <w:r w:rsidR="00993E3E">
        <w:rPr>
          <w:rFonts w:ascii="Times New Roman" w:hAnsi="Times New Roman" w:cs="Times New Roman"/>
          <w:sz w:val="24"/>
          <w:szCs w:val="24"/>
        </w:rPr>
        <w:fldChar w:fldCharType="end"/>
      </w:r>
      <w:r w:rsidR="00D60D5E" w:rsidRPr="0048577D">
        <w:rPr>
          <w:rFonts w:ascii="Times New Roman" w:hAnsi="Times New Roman" w:cs="Times New Roman"/>
          <w:sz w:val="24"/>
          <w:szCs w:val="24"/>
        </w:rPr>
        <w:t xml:space="preserve">. </w:t>
      </w:r>
    </w:p>
    <w:p w:rsidR="0081458F" w:rsidRPr="0048577D" w:rsidRDefault="00D60D5E" w:rsidP="00EF7B18">
      <w:pPr>
        <w:spacing w:line="480" w:lineRule="auto"/>
        <w:ind w:left="1416"/>
        <w:jc w:val="both"/>
        <w:rPr>
          <w:rFonts w:ascii="Times New Roman" w:hAnsi="Times New Roman" w:cs="Times New Roman"/>
          <w:sz w:val="24"/>
          <w:szCs w:val="24"/>
        </w:rPr>
      </w:pPr>
      <w:r w:rsidRPr="0048577D">
        <w:rPr>
          <w:rFonts w:ascii="Times New Roman" w:hAnsi="Times New Roman" w:cs="Times New Roman"/>
          <w:sz w:val="24"/>
          <w:szCs w:val="24"/>
        </w:rPr>
        <w:t xml:space="preserve">Zubiri ha mostrado en sus primeros escritos como la virtualidad es un elemento fundamental que caracteriza al ‘ser intencional’, de ahí que este no sea realidad, sino –efectivamente- virtualidad (…) la irrealidad es el proyecto de una realidad. De ahí que la irrealidad es </w:t>
      </w:r>
      <w:proofErr w:type="spellStart"/>
      <w:r w:rsidRPr="0048577D">
        <w:rPr>
          <w:rFonts w:ascii="Times New Roman" w:hAnsi="Times New Roman" w:cs="Times New Roman"/>
          <w:i/>
          <w:sz w:val="24"/>
          <w:szCs w:val="24"/>
        </w:rPr>
        <w:t>cuasi</w:t>
      </w:r>
      <w:r w:rsidRPr="0048577D">
        <w:rPr>
          <w:rFonts w:ascii="Times New Roman" w:hAnsi="Times New Roman" w:cs="Times New Roman"/>
          <w:sz w:val="24"/>
          <w:szCs w:val="24"/>
        </w:rPr>
        <w:t>-creación</w:t>
      </w:r>
      <w:proofErr w:type="spellEnd"/>
      <w:r w:rsidR="005142FF" w:rsidRPr="0048577D">
        <w:rPr>
          <w:rFonts w:ascii="Times New Roman" w:hAnsi="Times New Roman" w:cs="Times New Roman"/>
          <w:sz w:val="24"/>
          <w:szCs w:val="24"/>
        </w:rPr>
        <w:t xml:space="preserve"> (…) Por esto, la irrealidad juega un papel fundamental dentro de los imaginarios sociales ya que son ese conjunto de esquemas (…) que más que permitirnos </w:t>
      </w:r>
      <w:r w:rsidR="005142FF" w:rsidRPr="0048577D">
        <w:rPr>
          <w:rFonts w:ascii="Times New Roman" w:hAnsi="Times New Roman" w:cs="Times New Roman"/>
          <w:i/>
          <w:sz w:val="24"/>
          <w:szCs w:val="24"/>
        </w:rPr>
        <w:t>percibir, explicar e intervenir</w:t>
      </w:r>
      <w:r w:rsidR="005142FF" w:rsidRPr="0048577D">
        <w:rPr>
          <w:rFonts w:ascii="Times New Roman" w:hAnsi="Times New Roman" w:cs="Times New Roman"/>
          <w:sz w:val="24"/>
          <w:szCs w:val="24"/>
        </w:rPr>
        <w:t xml:space="preserve"> lo que hacen es configurar un marco utópico (sin lugar) y, por tanto, futurible que nos conducen por una determinada senda de creación de nuestro entorno</w:t>
      </w:r>
      <w:r w:rsidR="006C49D0" w:rsidRPr="0048577D">
        <w:rPr>
          <w:rFonts w:ascii="Times New Roman" w:hAnsi="Times New Roman" w:cs="Times New Roman"/>
          <w:sz w:val="24"/>
          <w:szCs w:val="24"/>
        </w:rPr>
        <w:t xml:space="preserve"> (Coca,</w:t>
      </w:r>
      <w:r w:rsidR="00CE76B9" w:rsidRPr="0048577D">
        <w:rPr>
          <w:rFonts w:ascii="Times New Roman" w:hAnsi="Times New Roman" w:cs="Times New Roman"/>
          <w:sz w:val="24"/>
          <w:szCs w:val="24"/>
        </w:rPr>
        <w:t xml:space="preserve"> </w:t>
      </w:r>
      <w:r w:rsidR="006C49D0" w:rsidRPr="0048577D">
        <w:rPr>
          <w:rFonts w:ascii="Times New Roman" w:hAnsi="Times New Roman" w:cs="Times New Roman"/>
          <w:sz w:val="24"/>
          <w:szCs w:val="24"/>
        </w:rPr>
        <w:t>2015:119)</w:t>
      </w:r>
      <w:r w:rsidR="005142FF" w:rsidRPr="0048577D">
        <w:rPr>
          <w:rFonts w:ascii="Times New Roman" w:hAnsi="Times New Roman" w:cs="Times New Roman"/>
          <w:sz w:val="24"/>
          <w:szCs w:val="24"/>
        </w:rPr>
        <w:t>.</w:t>
      </w:r>
    </w:p>
    <w:p w:rsidR="00E70555" w:rsidRPr="0048577D" w:rsidRDefault="00E70555" w:rsidP="00EF7B18">
      <w:pPr>
        <w:spacing w:line="480" w:lineRule="auto"/>
        <w:jc w:val="both"/>
        <w:rPr>
          <w:rFonts w:ascii="Times New Roman" w:hAnsi="Times New Roman" w:cs="Times New Roman"/>
          <w:sz w:val="24"/>
          <w:szCs w:val="24"/>
        </w:rPr>
      </w:pPr>
      <w:r w:rsidRPr="0048577D">
        <w:rPr>
          <w:rFonts w:ascii="Times New Roman" w:hAnsi="Times New Roman" w:cs="Times New Roman"/>
          <w:sz w:val="24"/>
          <w:szCs w:val="24"/>
        </w:rPr>
        <w:lastRenderedPageBreak/>
        <w:t xml:space="preserve">Es decir, el desarrollo tecnológico, la opción a la creación de redes virtuales a través del internet y sobre todo, dispositivos móviles, viabilizan nuevos y más eficientes métodos de comunicación que devienen en nuevas estructuras ciudadanas que a su vez se apropian de este nuevo espacio </w:t>
      </w:r>
      <w:r w:rsidR="00AD6A53" w:rsidRPr="0048577D">
        <w:rPr>
          <w:rFonts w:ascii="Times New Roman" w:hAnsi="Times New Roman" w:cs="Times New Roman"/>
          <w:sz w:val="24"/>
          <w:szCs w:val="24"/>
        </w:rPr>
        <w:t>público</w:t>
      </w:r>
      <w:r w:rsidRPr="0048577D">
        <w:rPr>
          <w:rFonts w:ascii="Times New Roman" w:hAnsi="Times New Roman" w:cs="Times New Roman"/>
          <w:sz w:val="24"/>
          <w:szCs w:val="24"/>
        </w:rPr>
        <w:t xml:space="preserve">, que además prefigura en el imaginario gestado, la </w:t>
      </w:r>
      <w:r w:rsidRPr="0048577D">
        <w:rPr>
          <w:rFonts w:ascii="Times New Roman" w:hAnsi="Times New Roman" w:cs="Times New Roman"/>
          <w:i/>
          <w:sz w:val="24"/>
          <w:szCs w:val="24"/>
        </w:rPr>
        <w:t>senda</w:t>
      </w:r>
      <w:r w:rsidRPr="0048577D">
        <w:rPr>
          <w:rFonts w:ascii="Times New Roman" w:hAnsi="Times New Roman" w:cs="Times New Roman"/>
          <w:sz w:val="24"/>
          <w:szCs w:val="24"/>
        </w:rPr>
        <w:t xml:space="preserve"> que determina</w:t>
      </w:r>
      <w:r w:rsidR="00AD6A53" w:rsidRPr="0048577D">
        <w:rPr>
          <w:rFonts w:ascii="Times New Roman" w:hAnsi="Times New Roman" w:cs="Times New Roman"/>
          <w:sz w:val="24"/>
          <w:szCs w:val="24"/>
        </w:rPr>
        <w:t xml:space="preserve"> la realidad futura, con base en la </w:t>
      </w:r>
      <w:r w:rsidR="00AD6A53" w:rsidRPr="0048577D">
        <w:rPr>
          <w:rFonts w:ascii="Times New Roman" w:hAnsi="Times New Roman" w:cs="Times New Roman"/>
          <w:i/>
          <w:sz w:val="24"/>
          <w:szCs w:val="24"/>
        </w:rPr>
        <w:t>irrealidad</w:t>
      </w:r>
      <w:r w:rsidR="00AD6A53" w:rsidRPr="0048577D">
        <w:rPr>
          <w:rFonts w:ascii="Times New Roman" w:hAnsi="Times New Roman" w:cs="Times New Roman"/>
          <w:sz w:val="24"/>
          <w:szCs w:val="24"/>
        </w:rPr>
        <w:t xml:space="preserve"> presente e institucionalizada.</w:t>
      </w:r>
    </w:p>
    <w:p w:rsidR="00F02837" w:rsidRDefault="00F02837" w:rsidP="00EF7B18">
      <w:pPr>
        <w:spacing w:line="480" w:lineRule="auto"/>
        <w:jc w:val="both"/>
        <w:rPr>
          <w:rFonts w:ascii="Times New Roman" w:hAnsi="Times New Roman" w:cs="Times New Roman"/>
          <w:b/>
          <w:sz w:val="24"/>
          <w:szCs w:val="24"/>
        </w:rPr>
      </w:pPr>
    </w:p>
    <w:p w:rsidR="0006483F" w:rsidRPr="0048577D" w:rsidRDefault="0006483F" w:rsidP="00EF7B18">
      <w:pPr>
        <w:spacing w:line="480" w:lineRule="auto"/>
        <w:jc w:val="both"/>
        <w:rPr>
          <w:rFonts w:ascii="Times New Roman" w:hAnsi="Times New Roman" w:cs="Times New Roman"/>
          <w:b/>
          <w:sz w:val="24"/>
          <w:szCs w:val="24"/>
        </w:rPr>
      </w:pPr>
      <w:r w:rsidRPr="0048577D">
        <w:rPr>
          <w:rFonts w:ascii="Times New Roman" w:hAnsi="Times New Roman" w:cs="Times New Roman"/>
          <w:b/>
          <w:sz w:val="24"/>
          <w:szCs w:val="24"/>
        </w:rPr>
        <w:t>El caso de Ciudad Juárez</w:t>
      </w:r>
    </w:p>
    <w:p w:rsidR="0006483F" w:rsidRDefault="00FB2E96" w:rsidP="00EF7B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06483F">
        <w:rPr>
          <w:rFonts w:ascii="Times New Roman" w:hAnsi="Times New Roman" w:cs="Times New Roman"/>
          <w:sz w:val="24"/>
          <w:szCs w:val="24"/>
        </w:rPr>
        <w:t xml:space="preserve">frontera </w:t>
      </w:r>
      <w:r>
        <w:rPr>
          <w:rFonts w:ascii="Times New Roman" w:hAnsi="Times New Roman" w:cs="Times New Roman"/>
          <w:sz w:val="24"/>
          <w:szCs w:val="24"/>
        </w:rPr>
        <w:t xml:space="preserve">norte de México, </w:t>
      </w:r>
      <w:r w:rsidR="0006483F" w:rsidRPr="00112FC7">
        <w:rPr>
          <w:rFonts w:ascii="Times New Roman" w:hAnsi="Times New Roman" w:cs="Times New Roman"/>
          <w:sz w:val="24"/>
          <w:szCs w:val="24"/>
        </w:rPr>
        <w:t>se conforma de 3,185 kilómetros</w:t>
      </w:r>
      <w:r>
        <w:rPr>
          <w:rFonts w:ascii="Times New Roman" w:hAnsi="Times New Roman" w:cs="Times New Roman"/>
          <w:sz w:val="24"/>
          <w:szCs w:val="24"/>
        </w:rPr>
        <w:t>,</w:t>
      </w:r>
      <w:r w:rsidR="0006483F" w:rsidRPr="00112FC7">
        <w:rPr>
          <w:rFonts w:ascii="Times New Roman" w:hAnsi="Times New Roman" w:cs="Times New Roman"/>
          <w:sz w:val="24"/>
          <w:szCs w:val="24"/>
        </w:rPr>
        <w:t xml:space="preserve"> </w:t>
      </w:r>
      <w:r w:rsidR="0006483F">
        <w:rPr>
          <w:rFonts w:ascii="Times New Roman" w:hAnsi="Times New Roman" w:cs="Times New Roman"/>
          <w:sz w:val="24"/>
          <w:szCs w:val="24"/>
        </w:rPr>
        <w:t>cuenta con 11 ciu</w:t>
      </w:r>
      <w:r>
        <w:rPr>
          <w:rFonts w:ascii="Times New Roman" w:hAnsi="Times New Roman" w:cs="Times New Roman"/>
          <w:sz w:val="24"/>
          <w:szCs w:val="24"/>
        </w:rPr>
        <w:t xml:space="preserve">dades pares </w:t>
      </w:r>
      <w:r w:rsidR="00F253D5">
        <w:rPr>
          <w:rFonts w:ascii="Times New Roman" w:hAnsi="Times New Roman" w:cs="Times New Roman"/>
          <w:sz w:val="24"/>
          <w:szCs w:val="24"/>
        </w:rPr>
        <w:t>o</w:t>
      </w:r>
      <w:r>
        <w:rPr>
          <w:rFonts w:ascii="Times New Roman" w:hAnsi="Times New Roman" w:cs="Times New Roman"/>
          <w:sz w:val="24"/>
          <w:szCs w:val="24"/>
        </w:rPr>
        <w:t xml:space="preserve"> “ciudades espejo”, que es un</w:t>
      </w:r>
      <w:r w:rsidR="0006483F">
        <w:rPr>
          <w:rFonts w:ascii="Times New Roman" w:hAnsi="Times New Roman" w:cs="Times New Roman"/>
          <w:sz w:val="24"/>
          <w:szCs w:val="24"/>
        </w:rPr>
        <w:t xml:space="preserve"> concepto geográfico</w:t>
      </w:r>
      <w:r w:rsidR="00083E53">
        <w:rPr>
          <w:rFonts w:ascii="Times New Roman" w:hAnsi="Times New Roman" w:cs="Times New Roman"/>
          <w:sz w:val="24"/>
          <w:szCs w:val="24"/>
        </w:rPr>
        <w:t xml:space="preserve"> que según Reyes (2011) citado en </w:t>
      </w:r>
      <w:r w:rsidR="00083E53">
        <w:rPr>
          <w:rFonts w:ascii="Times New Roman" w:hAnsi="Times New Roman" w:cs="Times New Roman"/>
          <w:sz w:val="24"/>
          <w:szCs w:val="24"/>
        </w:rPr>
        <w:fldChar w:fldCharType="begin" w:fldLock="1"/>
      </w:r>
      <w:r w:rsidR="00577421">
        <w:rPr>
          <w:rFonts w:ascii="Times New Roman" w:hAnsi="Times New Roman" w:cs="Times New Roman"/>
          <w:sz w:val="24"/>
          <w:szCs w:val="24"/>
        </w:rPr>
        <w:instrText>ADDIN CSL_CITATION {"citationItems":[{"id":"ITEM-1","itemData":{"DOI":"10.1175/2010jcli3172.1","ISBN":"0894-8755","ISSN":"0211-9803","abstract":"El fenómeno de las ciudades fronterizas del norte de México, dentro de la actual expresión globalizado- ra, tiene un desempeño único por la situación de las localidades, su volumen poblacional y su funciona- lidad en la economía. En el presente artículo se da cuenta de una descripción analítica de ellas tratando de entender, para llegar al final de la investigación, a establecer conceptualmente la nomenclatura fun- cional de la ocupación del espacio territorial compartido y seleccionado a partir de la línea de frontera internacional.","author":[{"dropping-particle":"","family":"García","given":"María","non-dropping-particle":"","parse-names":false,"suffix":""}],"container-title":"Anales de Geografía","id":"ITEM-1","issue":"2","issued":{"date-parts":[["2007"]]},"page":"41-57","title":"Ciudades fronterizas del Norte de México","type":"article-journal","volume":"27"},"uris":["http://www.mendeley.com/documents/?uuid=072e901d-9d29-42b3-99d5-68e897d3431e"]}],"mendeley":{"formattedCitation":"(García, 2007)","plainTextFormattedCitation":"(García, 2007)","previouslyFormattedCitation":"(García, 2007)"},"properties":{"noteIndex":0},"schema":"https://github.com/citation-style-language/schema/raw/master/csl-citation.json"}</w:instrText>
      </w:r>
      <w:r w:rsidR="00083E53">
        <w:rPr>
          <w:rFonts w:ascii="Times New Roman" w:hAnsi="Times New Roman" w:cs="Times New Roman"/>
          <w:sz w:val="24"/>
          <w:szCs w:val="24"/>
        </w:rPr>
        <w:fldChar w:fldCharType="separate"/>
      </w:r>
      <w:r w:rsidR="00081396" w:rsidRPr="00081396">
        <w:rPr>
          <w:rFonts w:ascii="Times New Roman" w:hAnsi="Times New Roman" w:cs="Times New Roman"/>
          <w:noProof/>
          <w:sz w:val="24"/>
          <w:szCs w:val="24"/>
        </w:rPr>
        <w:t>(García, 2007)</w:t>
      </w:r>
      <w:r w:rsidR="00083E53">
        <w:rPr>
          <w:rFonts w:ascii="Times New Roman" w:hAnsi="Times New Roman" w:cs="Times New Roman"/>
          <w:sz w:val="24"/>
          <w:szCs w:val="24"/>
        </w:rPr>
        <w:fldChar w:fldCharType="end"/>
      </w:r>
      <w:r w:rsidR="0006483F">
        <w:rPr>
          <w:rFonts w:ascii="Times New Roman" w:hAnsi="Times New Roman" w:cs="Times New Roman"/>
          <w:sz w:val="24"/>
          <w:szCs w:val="24"/>
        </w:rPr>
        <w:t xml:space="preserve"> aplicado a localidades urbanas contiguas las cuales se encuentran separadas por un límite administrativo nacional y/o internacional, donde las interrelaciones, económicas, políticas y sociales presentan un grado de complementariedad</w:t>
      </w:r>
      <w:r w:rsidR="00100AB3">
        <w:rPr>
          <w:rFonts w:ascii="Times New Roman" w:hAnsi="Times New Roman" w:cs="Times New Roman"/>
          <w:sz w:val="24"/>
          <w:szCs w:val="24"/>
        </w:rPr>
        <w:t xml:space="preserve">. </w:t>
      </w:r>
      <w:r w:rsidR="0006483F">
        <w:rPr>
          <w:rFonts w:ascii="Times New Roman" w:hAnsi="Times New Roman" w:cs="Times New Roman"/>
          <w:sz w:val="24"/>
          <w:szCs w:val="24"/>
        </w:rPr>
        <w:t xml:space="preserve">Como caso de estudio se plantea hacer </w:t>
      </w:r>
      <w:r w:rsidR="00336FAE">
        <w:rPr>
          <w:rFonts w:ascii="Times New Roman" w:hAnsi="Times New Roman" w:cs="Times New Roman"/>
          <w:sz w:val="24"/>
          <w:szCs w:val="24"/>
        </w:rPr>
        <w:t>un análisis del imaginario co</w:t>
      </w:r>
      <w:r w:rsidR="0048577D">
        <w:rPr>
          <w:rFonts w:ascii="Times New Roman" w:hAnsi="Times New Roman" w:cs="Times New Roman"/>
          <w:sz w:val="24"/>
          <w:szCs w:val="24"/>
        </w:rPr>
        <w:t>lec</w:t>
      </w:r>
      <w:r w:rsidR="0006483F">
        <w:rPr>
          <w:rFonts w:ascii="Times New Roman" w:hAnsi="Times New Roman" w:cs="Times New Roman"/>
          <w:sz w:val="24"/>
          <w:szCs w:val="24"/>
        </w:rPr>
        <w:t xml:space="preserve">tivo dentro del borde fronterizo como un espacio público binacional entre las ciudades fronterizas de Ciudad Juárez y el Paso Texas.  </w:t>
      </w:r>
    </w:p>
    <w:p w:rsidR="00F02837" w:rsidRDefault="00F02837" w:rsidP="00EF7B18">
      <w:pPr>
        <w:spacing w:line="480" w:lineRule="auto"/>
        <w:jc w:val="both"/>
        <w:rPr>
          <w:rFonts w:ascii="Times New Roman" w:hAnsi="Times New Roman" w:cs="Times New Roman"/>
          <w:sz w:val="24"/>
          <w:szCs w:val="24"/>
        </w:rPr>
      </w:pPr>
    </w:p>
    <w:p w:rsidR="0006483F" w:rsidRDefault="0006483F" w:rsidP="00EF7B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Para tener una mejor comprensión de la dinámica espacial entre estas dos ciudades habrá que indagar en el proceso histórico de conformación estas dos ciudades. En el año de 1659 el fraile franciscano Fray García de San Francisco fundó lo que hoy es tanto Ciudad Juárez y El Paso con el nombre de Misión de nuestra Señora de Guadalupe de Mansos del Paso del Río del Norte, esta misión fue un paso obligado para el camino que unía al centro de México con la ciudad de Santa Fe y uno de los pocos puntos donde se podía cruzar el caudaloso Río </w:t>
      </w:r>
      <w:r>
        <w:rPr>
          <w:rFonts w:ascii="Times New Roman" w:hAnsi="Times New Roman" w:cs="Times New Roman"/>
          <w:sz w:val="24"/>
          <w:szCs w:val="24"/>
        </w:rPr>
        <w:lastRenderedPageBreak/>
        <w:t xml:space="preserve">Bravo. Para el año de 1848 como resultado del Tratado de Guadalupe Hidalgo donde México vendió a Estados Unidos más de 2 millones de kilómetros cuadrados de territorio que corresponden a los territorios actuales de California, Nuevo México y Texas. El río Bravo quedó entonces como el límite entre las dos naciones. En el año de 1963 con la devolución del área conocida como el Chamizal por parte de Estados Unidos al territorio mexicano, este límite se ha mantenido hasta su actualidad. </w:t>
      </w:r>
    </w:p>
    <w:p w:rsidR="0006483F" w:rsidRDefault="0006483F" w:rsidP="00EF7B18">
      <w:pPr>
        <w:spacing w:line="480" w:lineRule="auto"/>
        <w:jc w:val="both"/>
        <w:rPr>
          <w:rFonts w:ascii="Times New Roman" w:hAnsi="Times New Roman" w:cs="Times New Roman"/>
          <w:noProof/>
          <w:sz w:val="24"/>
          <w:szCs w:val="24"/>
        </w:rPr>
      </w:pPr>
      <w:r>
        <w:rPr>
          <w:rFonts w:ascii="Times New Roman" w:hAnsi="Times New Roman" w:cs="Times New Roman"/>
          <w:sz w:val="24"/>
          <w:szCs w:val="24"/>
        </w:rPr>
        <w:t xml:space="preserve">Actualmente esta frontera es la segunda en importancia por debajo de Tijuana-San Diego, cuenta con 2.4 kilómetros de frontera delimitada por el río Bravo. Ciudad Juárez cuenta con una población de 1,508,044 habitantes y el Paso Texas con 683,080 habitantes, creando un área binacional con más de 2 millones de habitantes dentro de un área de 984.9 km². Esta área puede ser definida como una </w:t>
      </w:r>
      <w:r w:rsidRPr="00294BE9">
        <w:rPr>
          <w:rFonts w:ascii="Times New Roman" w:hAnsi="Times New Roman" w:cs="Times New Roman"/>
          <w:noProof/>
          <w:sz w:val="24"/>
          <w:szCs w:val="24"/>
        </w:rPr>
        <w:t>metropolis transfornteriza: este concepto según</w:t>
      </w:r>
      <w:r>
        <w:rPr>
          <w:rFonts w:ascii="Times New Roman" w:hAnsi="Times New Roman" w:cs="Times New Roman"/>
          <w:noProof/>
          <w:sz w:val="24"/>
          <w:szCs w:val="24"/>
        </w:rPr>
        <w:t xml:space="preserve"> </w:t>
      </w:r>
      <w:r w:rsidR="004B3ACC">
        <w:rPr>
          <w:rFonts w:ascii="Times New Roman" w:hAnsi="Times New Roman" w:cs="Times New Roman"/>
          <w:noProof/>
          <w:sz w:val="24"/>
          <w:szCs w:val="24"/>
        </w:rPr>
        <w:fldChar w:fldCharType="begin" w:fldLock="1"/>
      </w:r>
      <w:r w:rsidR="00E54296">
        <w:rPr>
          <w:rFonts w:ascii="Times New Roman" w:hAnsi="Times New Roman" w:cs="Times New Roman"/>
          <w:noProof/>
          <w:sz w:val="24"/>
          <w:szCs w:val="24"/>
        </w:rPr>
        <w:instrText>ADDIN CSL_CITATION {"citationItems":[{"id":"ITEM-1","itemData":{"author":[{"dropping-particle":"","family":"Alegría","given":"Tito","non-dropping-particle":"","parse-names":false,"suffix":""}],"id":"ITEM-1","issued":{"date-parts":[["2009"]]},"publisher":"COLEF-Porrua","publisher-place":"México","title":"Metrópolis transfronteriza Revision de la hipótesis y evidencias de Tijuana México y San Diego, Estados Unidos","type":"book","volume":"400"},"uris":["http://www.mendeley.com/documents/?uuid=407fa05b-d368-4a8f-aca8-f59f132319d1"]}],"mendeley":{"formattedCitation":"(Alegría, 2009)","manualFormatting":"Alegría (2009)","plainTextFormattedCitation":"(Alegría, 2009)","previouslyFormattedCitation":"(Alegría, 2009)"},"properties":{"noteIndex":0},"schema":"https://github.com/citation-style-language/schema/raw/master/csl-citation.json"}</w:instrText>
      </w:r>
      <w:r w:rsidR="004B3ACC">
        <w:rPr>
          <w:rFonts w:ascii="Times New Roman" w:hAnsi="Times New Roman" w:cs="Times New Roman"/>
          <w:noProof/>
          <w:sz w:val="24"/>
          <w:szCs w:val="24"/>
        </w:rPr>
        <w:fldChar w:fldCharType="separate"/>
      </w:r>
      <w:r w:rsidR="004B3ACC" w:rsidRPr="004B3ACC">
        <w:rPr>
          <w:rFonts w:ascii="Times New Roman" w:hAnsi="Times New Roman" w:cs="Times New Roman"/>
          <w:noProof/>
          <w:sz w:val="24"/>
          <w:szCs w:val="24"/>
        </w:rPr>
        <w:t xml:space="preserve">Alegría </w:t>
      </w:r>
      <w:r w:rsidR="004B3ACC">
        <w:rPr>
          <w:rFonts w:ascii="Times New Roman" w:hAnsi="Times New Roman" w:cs="Times New Roman"/>
          <w:noProof/>
          <w:sz w:val="24"/>
          <w:szCs w:val="24"/>
        </w:rPr>
        <w:t>(</w:t>
      </w:r>
      <w:r w:rsidR="004B3ACC" w:rsidRPr="004B3ACC">
        <w:rPr>
          <w:rFonts w:ascii="Times New Roman" w:hAnsi="Times New Roman" w:cs="Times New Roman"/>
          <w:noProof/>
          <w:sz w:val="24"/>
          <w:szCs w:val="24"/>
        </w:rPr>
        <w:t>2009)</w:t>
      </w:r>
      <w:r w:rsidR="004B3ACC">
        <w:rPr>
          <w:rFonts w:ascii="Times New Roman" w:hAnsi="Times New Roman" w:cs="Times New Roman"/>
          <w:noProof/>
          <w:sz w:val="24"/>
          <w:szCs w:val="24"/>
        </w:rPr>
        <w:fldChar w:fldCharType="end"/>
      </w:r>
      <w:r w:rsidR="004B3ACC">
        <w:rPr>
          <w:rFonts w:ascii="Times New Roman" w:hAnsi="Times New Roman" w:cs="Times New Roman"/>
          <w:noProof/>
          <w:sz w:val="24"/>
          <w:szCs w:val="24"/>
        </w:rPr>
        <w:t xml:space="preserve"> </w:t>
      </w:r>
      <w:r w:rsidRPr="00294BE9">
        <w:rPr>
          <w:rFonts w:ascii="Times New Roman" w:hAnsi="Times New Roman" w:cs="Times New Roman"/>
          <w:noProof/>
          <w:sz w:val="24"/>
          <w:szCs w:val="24"/>
        </w:rPr>
        <w:t>se puede definir como una unidad urbana binacional donde existe una urbanización continua y una relación intensa e</w:t>
      </w:r>
      <w:r>
        <w:rPr>
          <w:rFonts w:ascii="Times New Roman" w:hAnsi="Times New Roman" w:cs="Times New Roman"/>
          <w:noProof/>
          <w:sz w:val="24"/>
          <w:szCs w:val="24"/>
        </w:rPr>
        <w:t xml:space="preserve">ntre las dos unidades urbanas, aunque también se puede definir como un </w:t>
      </w:r>
      <w:r w:rsidRPr="00294BE9">
        <w:rPr>
          <w:rFonts w:ascii="Times New Roman" w:hAnsi="Times New Roman" w:cs="Times New Roman"/>
          <w:noProof/>
          <w:sz w:val="24"/>
          <w:szCs w:val="24"/>
        </w:rPr>
        <w:t xml:space="preserve">espacio de carácter </w:t>
      </w:r>
      <w:r>
        <w:rPr>
          <w:rFonts w:ascii="Times New Roman" w:hAnsi="Times New Roman" w:cs="Times New Roman"/>
          <w:noProof/>
          <w:sz w:val="24"/>
          <w:szCs w:val="24"/>
        </w:rPr>
        <w:t>b</w:t>
      </w:r>
      <w:r w:rsidRPr="00294BE9">
        <w:rPr>
          <w:rFonts w:ascii="Times New Roman" w:hAnsi="Times New Roman" w:cs="Times New Roman"/>
          <w:noProof/>
          <w:sz w:val="24"/>
          <w:szCs w:val="24"/>
        </w:rPr>
        <w:t xml:space="preserve">inacional. </w:t>
      </w:r>
    </w:p>
    <w:p w:rsidR="0006483F" w:rsidRDefault="0006483F" w:rsidP="00EF7B18">
      <w:pPr>
        <w:spacing w:line="480" w:lineRule="auto"/>
        <w:jc w:val="both"/>
        <w:rPr>
          <w:rFonts w:ascii="Times New Roman" w:hAnsi="Times New Roman" w:cs="Times New Roman"/>
          <w:sz w:val="24"/>
          <w:szCs w:val="24"/>
        </w:rPr>
      </w:pPr>
    </w:p>
    <w:p w:rsidR="00CB2E13" w:rsidRPr="003B783B" w:rsidRDefault="00CB2E13" w:rsidP="00EF7B18">
      <w:pPr>
        <w:spacing w:line="480" w:lineRule="auto"/>
        <w:jc w:val="both"/>
        <w:rPr>
          <w:rFonts w:ascii="Times New Roman" w:hAnsi="Times New Roman" w:cs="Times New Roman"/>
          <w:b/>
          <w:noProof/>
          <w:sz w:val="24"/>
          <w:szCs w:val="24"/>
        </w:rPr>
      </w:pPr>
      <w:r w:rsidRPr="003B783B">
        <w:rPr>
          <w:rFonts w:ascii="Times New Roman" w:hAnsi="Times New Roman" w:cs="Times New Roman"/>
          <w:b/>
          <w:noProof/>
          <w:sz w:val="24"/>
          <w:szCs w:val="24"/>
        </w:rPr>
        <w:t>El espacio público fronterizo</w:t>
      </w:r>
    </w:p>
    <w:p w:rsidR="00CB2E13" w:rsidRDefault="00CB2E13" w:rsidP="00EF7B1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Los espacios pú</w:t>
      </w:r>
      <w:r w:rsidRPr="00580576">
        <w:rPr>
          <w:rFonts w:ascii="Times New Roman" w:hAnsi="Times New Roman" w:cs="Times New Roman"/>
          <w:noProof/>
          <w:sz w:val="24"/>
          <w:szCs w:val="24"/>
        </w:rPr>
        <w:t>blicos son</w:t>
      </w:r>
      <w:r>
        <w:rPr>
          <w:rFonts w:ascii="Times New Roman" w:hAnsi="Times New Roman" w:cs="Times New Roman"/>
          <w:noProof/>
          <w:sz w:val="24"/>
          <w:szCs w:val="24"/>
        </w:rPr>
        <w:t xml:space="preserve"> el referente de mayor importancia al momento de analizar la relación entre la ciudad y el habitante. Como lo menciona </w:t>
      </w:r>
      <w:r w:rsidR="00BF1C30">
        <w:rPr>
          <w:rFonts w:ascii="Times New Roman" w:hAnsi="Times New Roman" w:cs="Times New Roman"/>
          <w:noProof/>
          <w:sz w:val="24"/>
          <w:szCs w:val="24"/>
        </w:rPr>
        <w:fldChar w:fldCharType="begin" w:fldLock="1"/>
      </w:r>
      <w:r w:rsidR="0071363D">
        <w:rPr>
          <w:rFonts w:ascii="Times New Roman" w:hAnsi="Times New Roman" w:cs="Times New Roman"/>
          <w:noProof/>
          <w:sz w:val="24"/>
          <w:szCs w:val="24"/>
        </w:rPr>
        <w:instrText>ADDIN CSL_CITATION {"citationItems":[{"id":"ITEM-1","itemData":{"ISBN":"8420665983","author":[{"dropping-particle":"","family":"las Rivas","given":"Juan Luis","non-dropping-particle":"De","parse-names":false,"suffix":""}],"id":"ITEM-1","issued":{"date-parts":[["1992"]]},"publisher":"Ed. Universidad de Valladolid","publisher-place":"Valladolid","title":"El espacio como lugar, sobre la naturaleza de la forma urbana","type":"book"},"uris":["http://www.mendeley.com/documents/?uuid=9e685210-a695-4b2b-88a8-a409cce949b4"]}],"mendeley":{"formattedCitation":"(De las Rivas, 1992)","manualFormatting":"De las Rivas (1992)","plainTextFormattedCitation":"(De las Rivas, 1992)","previouslyFormattedCitation":"(De las Rivas, 1992)"},"properties":{"noteIndex":0},"schema":"https://github.com/citation-style-language/schema/raw/master/csl-citation.json"}</w:instrText>
      </w:r>
      <w:r w:rsidR="00BF1C30">
        <w:rPr>
          <w:rFonts w:ascii="Times New Roman" w:hAnsi="Times New Roman" w:cs="Times New Roman"/>
          <w:noProof/>
          <w:sz w:val="24"/>
          <w:szCs w:val="24"/>
        </w:rPr>
        <w:fldChar w:fldCharType="separate"/>
      </w:r>
      <w:r w:rsidR="00BF1C30" w:rsidRPr="00BF1C30">
        <w:rPr>
          <w:rFonts w:ascii="Times New Roman" w:hAnsi="Times New Roman" w:cs="Times New Roman"/>
          <w:noProof/>
          <w:sz w:val="24"/>
          <w:szCs w:val="24"/>
        </w:rPr>
        <w:t xml:space="preserve">De las Rivas </w:t>
      </w:r>
      <w:r w:rsidR="00BF1C30">
        <w:rPr>
          <w:rFonts w:ascii="Times New Roman" w:hAnsi="Times New Roman" w:cs="Times New Roman"/>
          <w:noProof/>
          <w:sz w:val="24"/>
          <w:szCs w:val="24"/>
        </w:rPr>
        <w:t>(</w:t>
      </w:r>
      <w:r w:rsidR="00BF1C30" w:rsidRPr="00BF1C30">
        <w:rPr>
          <w:rFonts w:ascii="Times New Roman" w:hAnsi="Times New Roman" w:cs="Times New Roman"/>
          <w:noProof/>
          <w:sz w:val="24"/>
          <w:szCs w:val="24"/>
        </w:rPr>
        <w:t>1992)</w:t>
      </w:r>
      <w:r w:rsidR="00BF1C30">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el espacio tiene su propia identidad, y el hombre al moverse dentro de este espacio aparentemente lo lleva y lo modificia a su propia percepción. Se entiende como espacio público todo aquel </w:t>
      </w:r>
      <w:r>
        <w:rPr>
          <w:rFonts w:ascii="Times New Roman" w:hAnsi="Times New Roman" w:cs="Times New Roman"/>
          <w:noProof/>
          <w:sz w:val="24"/>
          <w:szCs w:val="24"/>
        </w:rPr>
        <w:lastRenderedPageBreak/>
        <w:t xml:space="preserve">espacio de libre transito como lo son las calles, los parques y las plazas donde los individuos interactuan entre sí y forman lazos fortaleciendo el tejido social. </w:t>
      </w:r>
    </w:p>
    <w:p w:rsidR="00F02837" w:rsidRDefault="00F02837" w:rsidP="00EF7B18">
      <w:pPr>
        <w:spacing w:line="480" w:lineRule="auto"/>
        <w:jc w:val="both"/>
        <w:rPr>
          <w:rFonts w:ascii="Times New Roman" w:hAnsi="Times New Roman" w:cs="Times New Roman"/>
          <w:noProof/>
          <w:sz w:val="24"/>
          <w:szCs w:val="24"/>
        </w:rPr>
      </w:pPr>
    </w:p>
    <w:p w:rsidR="00CB2E13" w:rsidRDefault="00CB2E13" w:rsidP="00EF7B1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El espacio público </w:t>
      </w:r>
      <w:r w:rsidR="00664BF3">
        <w:rPr>
          <w:rFonts w:ascii="Times New Roman" w:hAnsi="Times New Roman" w:cs="Times New Roman"/>
          <w:noProof/>
          <w:sz w:val="24"/>
          <w:szCs w:val="24"/>
        </w:rPr>
        <w:t xml:space="preserve">es </w:t>
      </w:r>
      <w:r>
        <w:rPr>
          <w:rFonts w:ascii="Times New Roman" w:hAnsi="Times New Roman" w:cs="Times New Roman"/>
          <w:noProof/>
          <w:sz w:val="24"/>
          <w:szCs w:val="24"/>
        </w:rPr>
        <w:t xml:space="preserve">entonces el generador de la identidad y este se va modificando conforme a las </w:t>
      </w:r>
      <w:r w:rsidR="000C254C">
        <w:rPr>
          <w:rFonts w:ascii="Times New Roman" w:hAnsi="Times New Roman" w:cs="Times New Roman"/>
          <w:noProof/>
          <w:sz w:val="24"/>
          <w:szCs w:val="24"/>
        </w:rPr>
        <w:t>aspiraciones del usuario. Se identifica que e</w:t>
      </w:r>
      <w:r>
        <w:rPr>
          <w:rFonts w:ascii="Times New Roman" w:hAnsi="Times New Roman" w:cs="Times New Roman"/>
          <w:noProof/>
          <w:sz w:val="24"/>
          <w:szCs w:val="24"/>
        </w:rPr>
        <w:t xml:space="preserve">l espacio público se puede generar mediante dos maneras: artificial y natural; </w:t>
      </w:r>
      <w:r w:rsidR="000C254C">
        <w:rPr>
          <w:rFonts w:ascii="Times New Roman" w:hAnsi="Times New Roman" w:cs="Times New Roman"/>
          <w:noProof/>
          <w:sz w:val="24"/>
          <w:szCs w:val="24"/>
        </w:rPr>
        <w:t>por un lado se encuentra la produccion</w:t>
      </w:r>
      <w:r>
        <w:rPr>
          <w:rFonts w:ascii="Times New Roman" w:hAnsi="Times New Roman" w:cs="Times New Roman"/>
          <w:noProof/>
          <w:sz w:val="24"/>
          <w:szCs w:val="24"/>
        </w:rPr>
        <w:t xml:space="preserve"> artificial</w:t>
      </w:r>
      <w:r w:rsidR="000C254C">
        <w:rPr>
          <w:rFonts w:ascii="Times New Roman" w:hAnsi="Times New Roman" w:cs="Times New Roman"/>
          <w:noProof/>
          <w:sz w:val="24"/>
          <w:szCs w:val="24"/>
        </w:rPr>
        <w:t xml:space="preserve"> y que se refiere al</w:t>
      </w:r>
      <w:r>
        <w:rPr>
          <w:rFonts w:ascii="Times New Roman" w:hAnsi="Times New Roman" w:cs="Times New Roman"/>
          <w:noProof/>
          <w:sz w:val="24"/>
          <w:szCs w:val="24"/>
        </w:rPr>
        <w:t xml:space="preserve"> espacio creado por urbanistas, arquitectos y gestores de la ciudad, estos espacios estan diseñados mediante valores estéticos y de uso</w:t>
      </w:r>
      <w:r w:rsidR="000C254C">
        <w:rPr>
          <w:rFonts w:ascii="Times New Roman" w:hAnsi="Times New Roman" w:cs="Times New Roman"/>
          <w:noProof/>
          <w:sz w:val="24"/>
          <w:szCs w:val="24"/>
        </w:rPr>
        <w:t xml:space="preserve"> retomando elementos técnicos y academicistas. Por otro lado el espacio publico</w:t>
      </w:r>
      <w:r>
        <w:rPr>
          <w:rFonts w:ascii="Times New Roman" w:hAnsi="Times New Roman" w:cs="Times New Roman"/>
          <w:noProof/>
          <w:sz w:val="24"/>
          <w:szCs w:val="24"/>
        </w:rPr>
        <w:t xml:space="preserve"> natural </w:t>
      </w:r>
      <w:r w:rsidR="000C254C">
        <w:rPr>
          <w:rFonts w:ascii="Times New Roman" w:hAnsi="Times New Roman" w:cs="Times New Roman"/>
          <w:noProof/>
          <w:sz w:val="24"/>
          <w:szCs w:val="24"/>
        </w:rPr>
        <w:t>es el que</w:t>
      </w:r>
      <w:r>
        <w:rPr>
          <w:rFonts w:ascii="Times New Roman" w:hAnsi="Times New Roman" w:cs="Times New Roman"/>
          <w:noProof/>
          <w:sz w:val="24"/>
          <w:szCs w:val="24"/>
        </w:rPr>
        <w:t xml:space="preserve"> es creado por los mismos ciudadanos </w:t>
      </w:r>
      <w:r w:rsidR="000C254C">
        <w:rPr>
          <w:rFonts w:ascii="Times New Roman" w:hAnsi="Times New Roman" w:cs="Times New Roman"/>
          <w:noProof/>
          <w:sz w:val="24"/>
          <w:szCs w:val="24"/>
        </w:rPr>
        <w:t>que al apropiarse de él</w:t>
      </w:r>
      <w:r>
        <w:rPr>
          <w:rFonts w:ascii="Times New Roman" w:hAnsi="Times New Roman" w:cs="Times New Roman"/>
          <w:noProof/>
          <w:sz w:val="24"/>
          <w:szCs w:val="24"/>
        </w:rPr>
        <w:t xml:space="preserve"> lo convierte en espacio público, </w:t>
      </w:r>
      <w:r w:rsidR="000C254C">
        <w:rPr>
          <w:rFonts w:ascii="Times New Roman" w:hAnsi="Times New Roman" w:cs="Times New Roman"/>
          <w:noProof/>
          <w:sz w:val="24"/>
          <w:szCs w:val="24"/>
        </w:rPr>
        <w:t xml:space="preserve">asignandole significados, valores subjetivos, estructura identitaria </w:t>
      </w:r>
      <w:r>
        <w:rPr>
          <w:rFonts w:ascii="Times New Roman" w:hAnsi="Times New Roman" w:cs="Times New Roman"/>
          <w:noProof/>
          <w:sz w:val="24"/>
          <w:szCs w:val="24"/>
        </w:rPr>
        <w:t>y genera un gran sentido de apropiación</w:t>
      </w:r>
      <w:r w:rsidR="000C254C">
        <w:rPr>
          <w:rFonts w:ascii="Times New Roman" w:hAnsi="Times New Roman" w:cs="Times New Roman"/>
          <w:noProof/>
          <w:sz w:val="24"/>
          <w:szCs w:val="24"/>
        </w:rPr>
        <w:t xml:space="preserve"> y arraigo</w:t>
      </w:r>
      <w:r>
        <w:rPr>
          <w:rFonts w:ascii="Times New Roman" w:hAnsi="Times New Roman" w:cs="Times New Roman"/>
          <w:noProof/>
          <w:sz w:val="24"/>
          <w:szCs w:val="24"/>
        </w:rPr>
        <w:t xml:space="preserve"> por parte del usuario, ya que este espacio le es mas representativo </w:t>
      </w:r>
      <w:r w:rsidR="000C254C">
        <w:rPr>
          <w:rFonts w:ascii="Times New Roman" w:hAnsi="Times New Roman" w:cs="Times New Roman"/>
          <w:noProof/>
          <w:sz w:val="24"/>
          <w:szCs w:val="24"/>
        </w:rPr>
        <w:t>que los de carácter artificial, en los que de primera instancia no ha participado en su construcción, no ha invertido tiempo y no le provoca evocaciones emocionales.</w:t>
      </w:r>
    </w:p>
    <w:p w:rsidR="00F02837" w:rsidRDefault="00F02837" w:rsidP="00EF7B18">
      <w:pPr>
        <w:spacing w:line="480" w:lineRule="auto"/>
        <w:jc w:val="both"/>
        <w:rPr>
          <w:rFonts w:ascii="Times New Roman" w:hAnsi="Times New Roman" w:cs="Times New Roman"/>
          <w:noProof/>
          <w:sz w:val="24"/>
          <w:szCs w:val="24"/>
        </w:rPr>
      </w:pPr>
    </w:p>
    <w:p w:rsidR="00CB2E13" w:rsidRPr="006D25E2" w:rsidRDefault="000C254C" w:rsidP="00EF7B18">
      <w:pPr>
        <w:spacing w:line="480" w:lineRule="auto"/>
        <w:jc w:val="both"/>
        <w:rPr>
          <w:rFonts w:ascii="Times New Roman" w:hAnsi="Times New Roman" w:cs="Times New Roman"/>
          <w:i/>
          <w:noProof/>
          <w:sz w:val="24"/>
          <w:szCs w:val="24"/>
        </w:rPr>
      </w:pPr>
      <w:r>
        <w:rPr>
          <w:rFonts w:ascii="Times New Roman" w:hAnsi="Times New Roman" w:cs="Times New Roman"/>
          <w:noProof/>
          <w:sz w:val="24"/>
          <w:szCs w:val="24"/>
        </w:rPr>
        <w:t xml:space="preserve">Si bien, </w:t>
      </w:r>
      <w:r w:rsidR="006D25E2">
        <w:rPr>
          <w:rFonts w:ascii="Times New Roman" w:hAnsi="Times New Roman" w:cs="Times New Roman"/>
          <w:noProof/>
          <w:sz w:val="24"/>
          <w:szCs w:val="24"/>
        </w:rPr>
        <w:t xml:space="preserve">prácticamente todas </w:t>
      </w:r>
      <w:r>
        <w:rPr>
          <w:rFonts w:ascii="Times New Roman" w:hAnsi="Times New Roman" w:cs="Times New Roman"/>
          <w:noProof/>
          <w:sz w:val="24"/>
          <w:szCs w:val="24"/>
        </w:rPr>
        <w:t xml:space="preserve">las ciudades fronterizas tienen sus </w:t>
      </w:r>
      <w:r w:rsidR="006D25E2">
        <w:rPr>
          <w:rFonts w:ascii="Times New Roman" w:hAnsi="Times New Roman" w:cs="Times New Roman"/>
          <w:noProof/>
          <w:sz w:val="24"/>
          <w:szCs w:val="24"/>
        </w:rPr>
        <w:t xml:space="preserve">propias </w:t>
      </w:r>
      <w:r>
        <w:rPr>
          <w:rFonts w:ascii="Times New Roman" w:hAnsi="Times New Roman" w:cs="Times New Roman"/>
          <w:noProof/>
          <w:sz w:val="24"/>
          <w:szCs w:val="24"/>
        </w:rPr>
        <w:t xml:space="preserve">particularidades que las hacen digans de </w:t>
      </w:r>
      <w:r w:rsidR="006D25E2">
        <w:rPr>
          <w:rFonts w:ascii="Times New Roman" w:hAnsi="Times New Roman" w:cs="Times New Roman"/>
          <w:noProof/>
          <w:sz w:val="24"/>
          <w:szCs w:val="24"/>
        </w:rPr>
        <w:t>valiosos</w:t>
      </w:r>
      <w:r w:rsidR="006D25E2" w:rsidRPr="006D25E2">
        <w:rPr>
          <w:rFonts w:ascii="Times New Roman" w:hAnsi="Times New Roman" w:cs="Times New Roman"/>
          <w:noProof/>
          <w:sz w:val="24"/>
          <w:szCs w:val="24"/>
        </w:rPr>
        <w:t xml:space="preserve"> </w:t>
      </w:r>
      <w:r w:rsidR="006D25E2">
        <w:rPr>
          <w:rFonts w:ascii="Times New Roman" w:hAnsi="Times New Roman" w:cs="Times New Roman"/>
          <w:noProof/>
          <w:sz w:val="24"/>
          <w:szCs w:val="24"/>
        </w:rPr>
        <w:t>análisis</w:t>
      </w:r>
      <w:r>
        <w:rPr>
          <w:rFonts w:ascii="Times New Roman" w:hAnsi="Times New Roman" w:cs="Times New Roman"/>
          <w:noProof/>
          <w:sz w:val="24"/>
          <w:szCs w:val="24"/>
        </w:rPr>
        <w:t xml:space="preserve">, en este trabajo se aborda </w:t>
      </w:r>
      <w:r w:rsidR="00CB2E13">
        <w:rPr>
          <w:rFonts w:ascii="Times New Roman" w:hAnsi="Times New Roman" w:cs="Times New Roman"/>
          <w:noProof/>
          <w:sz w:val="24"/>
          <w:szCs w:val="24"/>
        </w:rPr>
        <w:t xml:space="preserve">Ciudad Juárez </w:t>
      </w:r>
      <w:r w:rsidR="006D25E2">
        <w:rPr>
          <w:rFonts w:ascii="Times New Roman" w:hAnsi="Times New Roman" w:cs="Times New Roman"/>
          <w:noProof/>
          <w:sz w:val="24"/>
          <w:szCs w:val="24"/>
        </w:rPr>
        <w:t>como referente del espacio del imaginario del borde. En referencia a</w:t>
      </w:r>
      <w:r w:rsidR="00FB2E96">
        <w:rPr>
          <w:rFonts w:ascii="Times New Roman" w:hAnsi="Times New Roman" w:cs="Times New Roman"/>
          <w:noProof/>
          <w:sz w:val="24"/>
          <w:szCs w:val="24"/>
        </w:rPr>
        <w:t xml:space="preserve"> lo anteriomente mencionado, Ci</w:t>
      </w:r>
      <w:r w:rsidR="006D25E2">
        <w:rPr>
          <w:rFonts w:ascii="Times New Roman" w:hAnsi="Times New Roman" w:cs="Times New Roman"/>
          <w:noProof/>
          <w:sz w:val="24"/>
          <w:szCs w:val="24"/>
        </w:rPr>
        <w:t>u</w:t>
      </w:r>
      <w:r w:rsidR="00FB2E96">
        <w:rPr>
          <w:rFonts w:ascii="Times New Roman" w:hAnsi="Times New Roman" w:cs="Times New Roman"/>
          <w:noProof/>
          <w:sz w:val="24"/>
          <w:szCs w:val="24"/>
        </w:rPr>
        <w:t>d</w:t>
      </w:r>
      <w:r w:rsidR="006D25E2">
        <w:rPr>
          <w:rFonts w:ascii="Times New Roman" w:hAnsi="Times New Roman" w:cs="Times New Roman"/>
          <w:noProof/>
          <w:sz w:val="24"/>
          <w:szCs w:val="24"/>
        </w:rPr>
        <w:t xml:space="preserve">ad Juárez </w:t>
      </w:r>
      <w:r w:rsidR="00CB2E13">
        <w:rPr>
          <w:rFonts w:ascii="Times New Roman" w:hAnsi="Times New Roman" w:cs="Times New Roman"/>
          <w:noProof/>
          <w:sz w:val="24"/>
          <w:szCs w:val="24"/>
        </w:rPr>
        <w:t xml:space="preserve">cuenta con </w:t>
      </w:r>
      <w:r w:rsidR="006D25E2">
        <w:rPr>
          <w:rFonts w:ascii="Times New Roman" w:hAnsi="Times New Roman" w:cs="Times New Roman"/>
          <w:noProof/>
          <w:sz w:val="24"/>
          <w:szCs w:val="24"/>
        </w:rPr>
        <w:t>los</w:t>
      </w:r>
      <w:r w:rsidR="00CB2E13">
        <w:rPr>
          <w:rFonts w:ascii="Times New Roman" w:hAnsi="Times New Roman" w:cs="Times New Roman"/>
          <w:noProof/>
          <w:sz w:val="24"/>
          <w:szCs w:val="24"/>
        </w:rPr>
        <w:t xml:space="preserve"> dos tipos de</w:t>
      </w:r>
      <w:r w:rsidR="006D25E2">
        <w:rPr>
          <w:rFonts w:ascii="Times New Roman" w:hAnsi="Times New Roman" w:cs="Times New Roman"/>
          <w:noProof/>
          <w:sz w:val="24"/>
          <w:szCs w:val="24"/>
        </w:rPr>
        <w:t xml:space="preserve"> produccion de espacio público</w:t>
      </w:r>
      <w:r w:rsidR="00CB2E13">
        <w:rPr>
          <w:rFonts w:ascii="Times New Roman" w:hAnsi="Times New Roman" w:cs="Times New Roman"/>
          <w:noProof/>
          <w:sz w:val="24"/>
          <w:szCs w:val="24"/>
        </w:rPr>
        <w:t xml:space="preserve">, </w:t>
      </w:r>
      <w:r w:rsidR="006D25E2">
        <w:rPr>
          <w:rFonts w:ascii="Times New Roman" w:hAnsi="Times New Roman" w:cs="Times New Roman"/>
          <w:noProof/>
          <w:sz w:val="24"/>
          <w:szCs w:val="24"/>
        </w:rPr>
        <w:t>donde resaltan aquellos que</w:t>
      </w:r>
      <w:r w:rsidR="00CB2E13">
        <w:rPr>
          <w:rFonts w:ascii="Times New Roman" w:hAnsi="Times New Roman" w:cs="Times New Roman"/>
          <w:noProof/>
          <w:sz w:val="24"/>
          <w:szCs w:val="24"/>
        </w:rPr>
        <w:t xml:space="preserve"> brinan un lugar de encuentro, descanso</w:t>
      </w:r>
      <w:r w:rsidR="006D25E2">
        <w:rPr>
          <w:rFonts w:ascii="Times New Roman" w:hAnsi="Times New Roman" w:cs="Times New Roman"/>
          <w:noProof/>
          <w:sz w:val="24"/>
          <w:szCs w:val="24"/>
        </w:rPr>
        <w:t xml:space="preserve">, socialización, recreación a los habitantes y participación en la actividad </w:t>
      </w:r>
      <w:r w:rsidR="006D25E2">
        <w:rPr>
          <w:rFonts w:ascii="Times New Roman" w:hAnsi="Times New Roman" w:cs="Times New Roman"/>
          <w:i/>
          <w:noProof/>
          <w:sz w:val="24"/>
          <w:szCs w:val="24"/>
        </w:rPr>
        <w:t>on line.</w:t>
      </w:r>
    </w:p>
    <w:p w:rsidR="00F02837" w:rsidRDefault="00F02837" w:rsidP="00EF7B18">
      <w:pPr>
        <w:spacing w:line="480" w:lineRule="auto"/>
        <w:jc w:val="both"/>
        <w:rPr>
          <w:rFonts w:ascii="Times New Roman" w:hAnsi="Times New Roman" w:cs="Times New Roman"/>
          <w:noProof/>
          <w:sz w:val="24"/>
          <w:szCs w:val="24"/>
        </w:rPr>
      </w:pPr>
    </w:p>
    <w:p w:rsidR="00CB2E13" w:rsidRDefault="006D25E2" w:rsidP="00EF7B1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manera de contextualización, se tiene </w:t>
      </w:r>
      <w:r w:rsidR="00BF1C30">
        <w:rPr>
          <w:rFonts w:ascii="Times New Roman" w:hAnsi="Times New Roman" w:cs="Times New Roman"/>
          <w:noProof/>
          <w:sz w:val="24"/>
          <w:szCs w:val="24"/>
        </w:rPr>
        <w:t>que</w:t>
      </w:r>
      <w:r w:rsidR="00CB2E13">
        <w:rPr>
          <w:rFonts w:ascii="Times New Roman" w:hAnsi="Times New Roman" w:cs="Times New Roman"/>
          <w:noProof/>
          <w:sz w:val="24"/>
          <w:szCs w:val="24"/>
        </w:rPr>
        <w:t xml:space="preserve"> los espacios públicos tradicionales mas representativos están ubicados dentro del primer cuadro de la ciudad, el centro histórico. La importancia del centro histórico como un espacio público de relevancia es que se encuentra muy próximo a uno de los cruces fronterizos con el Paso Texas. Una de las particularidades de este espacio es que ambos centros hostóricos se encuentran conectados por un mismo eje haciendo que el flujo sea de una manera continua y sin límites evidentes. </w:t>
      </w:r>
    </w:p>
    <w:p w:rsidR="00F41F1E" w:rsidRPr="007B4BED" w:rsidRDefault="00CB2E13" w:rsidP="007B4BED">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Para los habitantes de ciudad Juárez dentro de los espacios públicos tradicionales consideran de m</w:t>
      </w:r>
      <w:r w:rsidR="007B4BED">
        <w:rPr>
          <w:rFonts w:ascii="Times New Roman" w:hAnsi="Times New Roman" w:cs="Times New Roman"/>
          <w:noProof/>
          <w:sz w:val="24"/>
          <w:szCs w:val="24"/>
        </w:rPr>
        <w:t>ayor importancia se encuentra El Chamizal, un parque público federal ubicado justo en la frontera y a su vez es el unico</w:t>
      </w:r>
      <w:r w:rsidR="007B4BED" w:rsidRPr="007B4BED">
        <w:rPr>
          <w:rFonts w:ascii="Times New Roman" w:hAnsi="Times New Roman" w:cs="Times New Roman"/>
          <w:noProof/>
          <w:sz w:val="24"/>
          <w:szCs w:val="24"/>
        </w:rPr>
        <w:t xml:space="preserve"> territorio que ha sido regresado por Estados Unidos</w:t>
      </w:r>
      <w:r w:rsidR="007B4BED">
        <w:rPr>
          <w:rFonts w:ascii="Times New Roman" w:hAnsi="Times New Roman" w:cs="Times New Roman"/>
          <w:noProof/>
          <w:sz w:val="24"/>
          <w:szCs w:val="24"/>
        </w:rPr>
        <w:t>, el centro histórico y en tercer lugar, centros comerciales en conjunto.</w:t>
      </w:r>
    </w:p>
    <w:p w:rsidR="00F02837" w:rsidRDefault="00F02837" w:rsidP="00F353CB">
      <w:pPr>
        <w:spacing w:line="480" w:lineRule="auto"/>
        <w:jc w:val="both"/>
        <w:rPr>
          <w:rFonts w:ascii="Times New Roman" w:hAnsi="Times New Roman" w:cs="Times New Roman"/>
          <w:noProof/>
          <w:sz w:val="24"/>
          <w:szCs w:val="24"/>
        </w:rPr>
      </w:pPr>
    </w:p>
    <w:p w:rsidR="00CB2E13" w:rsidRDefault="007B4BED"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CB2E13" w:rsidRPr="00EB189B">
        <w:rPr>
          <w:rFonts w:ascii="Times New Roman" w:hAnsi="Times New Roman" w:cs="Times New Roman"/>
          <w:noProof/>
          <w:sz w:val="24"/>
          <w:szCs w:val="24"/>
        </w:rPr>
        <w:t>l Centro histórico</w:t>
      </w:r>
      <w:r>
        <w:rPr>
          <w:rFonts w:ascii="Times New Roman" w:hAnsi="Times New Roman" w:cs="Times New Roman"/>
          <w:noProof/>
          <w:sz w:val="24"/>
          <w:szCs w:val="24"/>
        </w:rPr>
        <w:t xml:space="preserve"> de Ciudad Juárez está </w:t>
      </w:r>
      <w:r w:rsidR="00CB2E13" w:rsidRPr="00EB189B">
        <w:rPr>
          <w:rFonts w:ascii="Times New Roman" w:hAnsi="Times New Roman" w:cs="Times New Roman"/>
          <w:noProof/>
          <w:sz w:val="24"/>
          <w:szCs w:val="24"/>
        </w:rPr>
        <w:t xml:space="preserve">localizado </w:t>
      </w:r>
      <w:r w:rsidR="00CB2E13">
        <w:rPr>
          <w:rFonts w:ascii="Times New Roman" w:hAnsi="Times New Roman" w:cs="Times New Roman"/>
          <w:noProof/>
          <w:sz w:val="24"/>
          <w:szCs w:val="24"/>
        </w:rPr>
        <w:t>al margen del rí</w:t>
      </w:r>
      <w:r w:rsidR="00CB2E13" w:rsidRPr="00EB189B">
        <w:rPr>
          <w:rFonts w:ascii="Times New Roman" w:hAnsi="Times New Roman" w:cs="Times New Roman"/>
          <w:noProof/>
          <w:sz w:val="24"/>
          <w:szCs w:val="24"/>
        </w:rPr>
        <w:t>o B</w:t>
      </w:r>
      <w:r w:rsidR="00CB2E13">
        <w:rPr>
          <w:rFonts w:ascii="Times New Roman" w:hAnsi="Times New Roman" w:cs="Times New Roman"/>
          <w:noProof/>
          <w:sz w:val="24"/>
          <w:szCs w:val="24"/>
        </w:rPr>
        <w:t>ravo y</w:t>
      </w:r>
      <w:r w:rsidR="00CB2E13" w:rsidRPr="00EB189B">
        <w:rPr>
          <w:rFonts w:ascii="Times New Roman" w:hAnsi="Times New Roman" w:cs="Times New Roman"/>
          <w:noProof/>
          <w:sz w:val="24"/>
          <w:szCs w:val="24"/>
        </w:rPr>
        <w:t xml:space="preserve"> próximo al Puente</w:t>
      </w:r>
      <w:r>
        <w:rPr>
          <w:rFonts w:ascii="Times New Roman" w:hAnsi="Times New Roman" w:cs="Times New Roman"/>
          <w:noProof/>
          <w:sz w:val="24"/>
          <w:szCs w:val="24"/>
        </w:rPr>
        <w:t xml:space="preserve"> Internacional Paso del Norte, e</w:t>
      </w:r>
      <w:r w:rsidR="00CB2E13" w:rsidRPr="00EB189B">
        <w:rPr>
          <w:rFonts w:ascii="Times New Roman" w:hAnsi="Times New Roman" w:cs="Times New Roman"/>
          <w:noProof/>
          <w:sz w:val="24"/>
          <w:szCs w:val="24"/>
        </w:rPr>
        <w:t>s un espacio con gran simbolismo dentro de la ciudad, su uso habitacional, comercial y de servicios, acompañado de una infraestructura adecuada, lo convierte en el corazón comercial, histórico-cultur</w:t>
      </w:r>
      <w:r w:rsidR="00CB2E13">
        <w:rPr>
          <w:rFonts w:ascii="Times New Roman" w:hAnsi="Times New Roman" w:cs="Times New Roman"/>
          <w:noProof/>
          <w:sz w:val="24"/>
          <w:szCs w:val="24"/>
        </w:rPr>
        <w:t>al, religioso y administrativo.</w:t>
      </w:r>
      <w:r w:rsidR="00BF1C30">
        <w:rPr>
          <w:rFonts w:ascii="Times New Roman" w:hAnsi="Times New Roman" w:cs="Times New Roman"/>
          <w:noProof/>
          <w:sz w:val="24"/>
          <w:szCs w:val="24"/>
        </w:rPr>
        <w:t xml:space="preserve"> </w:t>
      </w:r>
      <w:r w:rsidR="00CB2E13">
        <w:rPr>
          <w:rFonts w:ascii="Times New Roman" w:hAnsi="Times New Roman" w:cs="Times New Roman"/>
          <w:noProof/>
          <w:sz w:val="24"/>
          <w:szCs w:val="24"/>
        </w:rPr>
        <w:t xml:space="preserve">Este es uno de los espacios de la ciudad que propicia la generación de un imaginario colectivo, por una parte el sentimiento de nostalgia en cuanto a lo que un centro histórico representa para los ciudadanaos, por otro lado, es el refentete de identidad en la ciudad, lo que representa fisicamente y se refleja socialmente. Es por eso que este espacio de carácter tradicional es tan importante para los habitantes fronterizos. </w:t>
      </w:r>
    </w:p>
    <w:p w:rsidR="00F02837" w:rsidRDefault="00F02837"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Aunado a una inusual ola de violencia</w:t>
      </w:r>
      <w:r w:rsidR="00F41F1E">
        <w:rPr>
          <w:rFonts w:ascii="Times New Roman" w:hAnsi="Times New Roman" w:cs="Times New Roman"/>
          <w:noProof/>
          <w:sz w:val="24"/>
          <w:szCs w:val="24"/>
        </w:rPr>
        <w:t>,</w:t>
      </w:r>
      <w:r>
        <w:rPr>
          <w:rFonts w:ascii="Times New Roman" w:hAnsi="Times New Roman" w:cs="Times New Roman"/>
          <w:noProof/>
          <w:sz w:val="24"/>
          <w:szCs w:val="24"/>
        </w:rPr>
        <w:t xml:space="preserve"> consecuencia de la guerra con el narcotráfico</w:t>
      </w:r>
      <w:r w:rsidR="00F41F1E">
        <w:rPr>
          <w:rFonts w:ascii="Times New Roman" w:hAnsi="Times New Roman" w:cs="Times New Roman"/>
          <w:noProof/>
          <w:sz w:val="24"/>
          <w:szCs w:val="24"/>
        </w:rPr>
        <w:t>,</w:t>
      </w:r>
      <w:r>
        <w:rPr>
          <w:rFonts w:ascii="Times New Roman" w:hAnsi="Times New Roman" w:cs="Times New Roman"/>
          <w:noProof/>
          <w:sz w:val="24"/>
          <w:szCs w:val="24"/>
        </w:rPr>
        <w:t xml:space="preserve"> Ciudad Juárez </w:t>
      </w:r>
      <w:r w:rsidR="00F41F1E">
        <w:rPr>
          <w:rFonts w:ascii="Times New Roman" w:hAnsi="Times New Roman" w:cs="Times New Roman"/>
          <w:noProof/>
          <w:sz w:val="24"/>
          <w:szCs w:val="24"/>
        </w:rPr>
        <w:t>fue considerada durante el</w:t>
      </w:r>
      <w:r>
        <w:rPr>
          <w:rFonts w:ascii="Times New Roman" w:hAnsi="Times New Roman" w:cs="Times New Roman"/>
          <w:noProof/>
          <w:sz w:val="24"/>
          <w:szCs w:val="24"/>
        </w:rPr>
        <w:t xml:space="preserve"> periodo del 2006-2013</w:t>
      </w:r>
      <w:r w:rsidR="00FB2E96">
        <w:rPr>
          <w:rFonts w:ascii="Times New Roman" w:hAnsi="Times New Roman" w:cs="Times New Roman"/>
          <w:noProof/>
          <w:sz w:val="24"/>
          <w:szCs w:val="24"/>
        </w:rPr>
        <w:t xml:space="preserve"> </w:t>
      </w:r>
      <w:r>
        <w:rPr>
          <w:rFonts w:ascii="Times New Roman" w:hAnsi="Times New Roman" w:cs="Times New Roman"/>
          <w:noProof/>
          <w:sz w:val="24"/>
          <w:szCs w:val="24"/>
        </w:rPr>
        <w:t xml:space="preserve">como la ciudad mas violenta del mundo, según </w:t>
      </w:r>
      <w:r w:rsidRPr="008B26CA">
        <w:rPr>
          <w:rFonts w:ascii="Times New Roman" w:hAnsi="Times New Roman" w:cs="Times New Roman"/>
          <w:noProof/>
          <w:sz w:val="24"/>
          <w:szCs w:val="24"/>
        </w:rPr>
        <w:t xml:space="preserve">estadísticas del Consejo Ciudadano de Seguridad Pública </w:t>
      </w:r>
      <w:r w:rsidR="00C93472">
        <w:rPr>
          <w:rFonts w:ascii="Times New Roman" w:hAnsi="Times New Roman" w:cs="Times New Roman"/>
          <w:noProof/>
          <w:sz w:val="24"/>
          <w:szCs w:val="24"/>
        </w:rPr>
        <w:t xml:space="preserve">y la Justicia Penal, </w:t>
      </w:r>
      <w:r w:rsidRPr="008B26CA">
        <w:rPr>
          <w:rFonts w:ascii="Times New Roman" w:hAnsi="Times New Roman" w:cs="Times New Roman"/>
          <w:noProof/>
          <w:sz w:val="24"/>
          <w:szCs w:val="24"/>
        </w:rPr>
        <w:t>con una tasa de 229 homicid</w:t>
      </w:r>
      <w:r w:rsidR="00F41F1E">
        <w:rPr>
          <w:rFonts w:ascii="Times New Roman" w:hAnsi="Times New Roman" w:cs="Times New Roman"/>
          <w:noProof/>
          <w:sz w:val="24"/>
          <w:szCs w:val="24"/>
        </w:rPr>
        <w:t xml:space="preserve">ios por cada 100 mil habitantes; incluso por encima de lugares en conflicto bélico </w:t>
      </w:r>
      <w:r w:rsidRPr="008B26CA">
        <w:rPr>
          <w:rFonts w:ascii="Times New Roman" w:hAnsi="Times New Roman" w:cs="Times New Roman"/>
          <w:noProof/>
          <w:sz w:val="24"/>
          <w:szCs w:val="24"/>
        </w:rPr>
        <w:t xml:space="preserve">como Kandahar, Afganistán con 169; San Pedro Sula, Honduras con 125; Caracas Venezuela con 118 homicidios. En el quinto lugar de la clasificación está la capital de Chihuahua con una tasa de 113 homicidios por cada 100 mil </w:t>
      </w:r>
      <w:r w:rsidRPr="006F7629">
        <w:rPr>
          <w:rFonts w:ascii="Times New Roman" w:hAnsi="Times New Roman" w:cs="Times New Roman"/>
          <w:noProof/>
          <w:sz w:val="24"/>
          <w:szCs w:val="24"/>
        </w:rPr>
        <w:t>habitantes, seguida por el Distrito Central; Tegucigalpa, Honduras con 109 y la capital de Guatemala con 106</w:t>
      </w:r>
      <w:r w:rsidR="00C93472" w:rsidRPr="006F7629">
        <w:rPr>
          <w:rFonts w:ascii="Times New Roman" w:hAnsi="Times New Roman" w:cs="Times New Roman"/>
          <w:noProof/>
          <w:sz w:val="24"/>
          <w:szCs w:val="24"/>
        </w:rPr>
        <w:t xml:space="preserve"> </w:t>
      </w:r>
      <w:r w:rsidR="00C93472" w:rsidRPr="006F7629">
        <w:rPr>
          <w:rFonts w:ascii="Times New Roman" w:hAnsi="Times New Roman" w:cs="Times New Roman"/>
          <w:noProof/>
          <w:sz w:val="24"/>
          <w:szCs w:val="24"/>
        </w:rPr>
        <w:fldChar w:fldCharType="begin" w:fldLock="1"/>
      </w:r>
      <w:r w:rsidR="009D4EE8" w:rsidRPr="006F7629">
        <w:rPr>
          <w:rFonts w:ascii="Times New Roman" w:hAnsi="Times New Roman" w:cs="Times New Roman"/>
          <w:noProof/>
          <w:sz w:val="24"/>
          <w:szCs w:val="24"/>
        </w:rPr>
        <w:instrText>ADDIN CSL_CITATION {"citationItems":[{"id":"ITEM-1","itemData":{"URL":"https://www.seguridadjusticiaypaz.org.mx/sala-de-prensa/329-ciudad-juarez-por-tercer-ano-consecutivo-la-urbe-mas-violenta-del-planeta","accessed":{"date-parts":[["2018","1","21"]]},"author":[{"dropping-particle":"","family":"CCSPJP","given":"","non-dropping-particle":"","parse-names":false,"suffix":""}],"container-title":"Seguridad, Justicia y Paz. Consejo Ciudadano para la Seguridad Pública y la Justicia Penal A.C.","id":"ITEM-1","issued":{"date-parts":[["2011"]]},"title":"Ciudad Juárez, por tercer año consecutivo, la urbe más violenta del planeta","type":"webpage"},"uris":["http://www.mendeley.com/documents/?uuid=1f91e45b-638c-31d7-9a74-52a82162b447"]}],"mendeley":{"formattedCitation":"(CCSPJP, 2011)","plainTextFormattedCitation":"(CCSPJP, 2011)","previouslyFormattedCitation":"(CCSPJP, 2011)"},"properties":{"noteIndex":0},"schema":"https://github.com/citation-style-language/schema/raw/master/csl-citation.json"}</w:instrText>
      </w:r>
      <w:r w:rsidR="00C93472" w:rsidRPr="006F7629">
        <w:rPr>
          <w:rFonts w:ascii="Times New Roman" w:hAnsi="Times New Roman" w:cs="Times New Roman"/>
          <w:noProof/>
          <w:sz w:val="24"/>
          <w:szCs w:val="24"/>
        </w:rPr>
        <w:fldChar w:fldCharType="separate"/>
      </w:r>
      <w:r w:rsidR="00C93472" w:rsidRPr="006F7629">
        <w:rPr>
          <w:rFonts w:ascii="Times New Roman" w:hAnsi="Times New Roman" w:cs="Times New Roman"/>
          <w:noProof/>
          <w:sz w:val="24"/>
          <w:szCs w:val="24"/>
        </w:rPr>
        <w:t>(CCSPJP, 2011)</w:t>
      </w:r>
      <w:r w:rsidR="00C93472" w:rsidRPr="006F7629">
        <w:rPr>
          <w:rFonts w:ascii="Times New Roman" w:hAnsi="Times New Roman" w:cs="Times New Roman"/>
          <w:noProof/>
          <w:sz w:val="24"/>
          <w:szCs w:val="24"/>
        </w:rPr>
        <w:fldChar w:fldCharType="end"/>
      </w:r>
      <w:r w:rsidR="00C93472" w:rsidRPr="006F7629">
        <w:rPr>
          <w:rFonts w:ascii="Times New Roman" w:hAnsi="Times New Roman" w:cs="Times New Roman"/>
          <w:noProof/>
          <w:sz w:val="24"/>
          <w:szCs w:val="24"/>
        </w:rPr>
        <w:t>.</w:t>
      </w:r>
    </w:p>
    <w:p w:rsidR="00B36A98" w:rsidRDefault="00B36A98"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noProof/>
          <w:sz w:val="24"/>
          <w:szCs w:val="24"/>
        </w:rPr>
      </w:pPr>
      <w:r w:rsidRPr="000C626B">
        <w:rPr>
          <w:rFonts w:ascii="Times New Roman" w:hAnsi="Times New Roman" w:cs="Times New Roman"/>
          <w:noProof/>
          <w:sz w:val="24"/>
          <w:szCs w:val="24"/>
        </w:rPr>
        <w:t xml:space="preserve">El centro histórico fué alguna vez la ciudad toda, y por lo tanto, síntesis de la diversidad que lo caracteriza. Por lo general, las ciudades tienen en su centro histórico el origen de su propia vida y así como se desarrollaron con el paso de los años, hoy deben de retomar sus pasos desde estas raíces, el centro es el origen </w:t>
      </w:r>
      <w:r>
        <w:rPr>
          <w:rFonts w:ascii="Times New Roman" w:hAnsi="Times New Roman" w:cs="Times New Roman"/>
          <w:noProof/>
          <w:sz w:val="24"/>
          <w:szCs w:val="24"/>
        </w:rPr>
        <w:t>y el fin mismo de la ciudad</w:t>
      </w:r>
      <w:r w:rsidR="00812639">
        <w:rPr>
          <w:rFonts w:ascii="Times New Roman" w:hAnsi="Times New Roman" w:cs="Times New Roman"/>
          <w:noProof/>
          <w:sz w:val="24"/>
          <w:szCs w:val="24"/>
        </w:rPr>
        <w:t xml:space="preserve"> </w:t>
      </w:r>
      <w:r w:rsidR="00812639">
        <w:rPr>
          <w:rFonts w:ascii="Times New Roman" w:hAnsi="Times New Roman" w:cs="Times New Roman"/>
          <w:noProof/>
          <w:sz w:val="24"/>
          <w:szCs w:val="24"/>
        </w:rPr>
        <w:fldChar w:fldCharType="begin" w:fldLock="1"/>
      </w:r>
      <w:r w:rsidR="00467C90">
        <w:rPr>
          <w:rFonts w:ascii="Times New Roman" w:hAnsi="Times New Roman" w:cs="Times New Roman"/>
          <w:noProof/>
          <w:sz w:val="24"/>
          <w:szCs w:val="24"/>
        </w:rPr>
        <w:instrText>ADDIN CSL_CITATION {"citationItems":[{"id":"ITEM-1","itemData":{"author":[{"dropping-particle":"","family":"Carrión","given":"Fernando","non-dropping-particle":"","parse-names":false,"suffix":""}],"container-title":"Eure","id":"ITEM-1","issue":"93","issued":{"date-parts":[["2005"]]},"page":"89-100","title":"El centro histórico como proyecto y objeto de deseo EURE,","type":"article-journal","volume":"XXXI"},"uris":["http://www.mendeley.com/documents/?uuid=75802d80-f764-4fa7-87bd-7de2f729d4df"]}],"mendeley":{"formattedCitation":"(Carrión, 2005)","plainTextFormattedCitation":"(Carrión, 2005)","previouslyFormattedCitation":"(Carrión, 2005)"},"properties":{"noteIndex":0},"schema":"https://github.com/citation-style-language/schema/raw/master/csl-citation.json"}</w:instrText>
      </w:r>
      <w:r w:rsidR="00812639">
        <w:rPr>
          <w:rFonts w:ascii="Times New Roman" w:hAnsi="Times New Roman" w:cs="Times New Roman"/>
          <w:noProof/>
          <w:sz w:val="24"/>
          <w:szCs w:val="24"/>
        </w:rPr>
        <w:fldChar w:fldCharType="separate"/>
      </w:r>
      <w:r w:rsidR="00812639" w:rsidRPr="00812639">
        <w:rPr>
          <w:rFonts w:ascii="Times New Roman" w:hAnsi="Times New Roman" w:cs="Times New Roman"/>
          <w:noProof/>
          <w:sz w:val="24"/>
          <w:szCs w:val="24"/>
        </w:rPr>
        <w:t>(Carrión, 2005)</w:t>
      </w:r>
      <w:r w:rsidR="00812639">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Pr="000C626B">
        <w:rPr>
          <w:rFonts w:ascii="Times New Roman" w:hAnsi="Times New Roman" w:cs="Times New Roman"/>
          <w:noProof/>
          <w:sz w:val="24"/>
          <w:szCs w:val="24"/>
        </w:rPr>
        <w:t>Aúnque con el crecimiento de estas se originen nuevos centros o centralidades, el centro histórico jamás dejara de tener importancia ya que este espacio emblemático queda en la memoria de los ciudadanos.</w:t>
      </w:r>
    </w:p>
    <w:p w:rsidR="00F02837" w:rsidRDefault="00F02837" w:rsidP="00F353CB">
      <w:pPr>
        <w:spacing w:line="480" w:lineRule="auto"/>
        <w:jc w:val="both"/>
        <w:rPr>
          <w:rFonts w:ascii="Times New Roman" w:hAnsi="Times New Roman" w:cs="Times New Roman"/>
          <w:noProof/>
          <w:sz w:val="24"/>
          <w:szCs w:val="24"/>
        </w:rPr>
      </w:pPr>
    </w:p>
    <w:p w:rsidR="00CB2E13" w:rsidRDefault="00BF1C30"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w:t>
      </w:r>
      <w:r w:rsidR="00CB2E13" w:rsidRPr="000C626B">
        <w:rPr>
          <w:rFonts w:ascii="Times New Roman" w:hAnsi="Times New Roman" w:cs="Times New Roman"/>
          <w:noProof/>
          <w:sz w:val="24"/>
          <w:szCs w:val="24"/>
        </w:rPr>
        <w:t xml:space="preserve"> pesar de los problemas que enfrenta como la deserción, la violencia, y la falta de apoyo por parte de las autoridades correspondientes, sigue siendo el espacio público por excelencia, </w:t>
      </w:r>
      <w:r w:rsidR="00CB2E13" w:rsidRPr="000C626B">
        <w:rPr>
          <w:rFonts w:ascii="Times New Roman" w:hAnsi="Times New Roman" w:cs="Times New Roman"/>
          <w:noProof/>
          <w:sz w:val="24"/>
          <w:szCs w:val="24"/>
        </w:rPr>
        <w:lastRenderedPageBreak/>
        <w:t>es aquí donde están las plazas más importantes de la ciudad, la catedral, los museos, escuelas de arte, comercios de distintos giros, dándole esto una importancia tan relevante, ya que suele ser el ancla para los turistas y compradores extranjeros, convirtiendo este lugar en un espacio multifuncional donde se puede percibir la realidad misma de la sociedad juarense</w:t>
      </w:r>
      <w:r>
        <w:rPr>
          <w:rFonts w:ascii="Times New Roman" w:hAnsi="Times New Roman" w:cs="Times New Roman"/>
          <w:noProof/>
          <w:sz w:val="24"/>
          <w:szCs w:val="24"/>
        </w:rPr>
        <w:t xml:space="preserve">, que se encuentra ligado al borde, tanto en la esfera de lo simbólico, como en su ubicación geográfica contigua. </w:t>
      </w:r>
    </w:p>
    <w:p w:rsidR="002B3D62" w:rsidRDefault="002B3D62" w:rsidP="00F353CB">
      <w:pPr>
        <w:spacing w:line="480" w:lineRule="auto"/>
        <w:jc w:val="both"/>
        <w:rPr>
          <w:rFonts w:ascii="Times New Roman" w:hAnsi="Times New Roman" w:cs="Times New Roman"/>
          <w:noProof/>
          <w:sz w:val="24"/>
          <w:szCs w:val="24"/>
        </w:rPr>
      </w:pPr>
    </w:p>
    <w:p w:rsidR="002B3D62" w:rsidRPr="008E088C" w:rsidRDefault="008E088C" w:rsidP="00F353CB">
      <w:pPr>
        <w:spacing w:line="480" w:lineRule="auto"/>
        <w:jc w:val="both"/>
        <w:rPr>
          <w:rFonts w:ascii="Times New Roman" w:hAnsi="Times New Roman" w:cs="Times New Roman"/>
          <w:b/>
          <w:noProof/>
          <w:sz w:val="24"/>
          <w:szCs w:val="24"/>
        </w:rPr>
      </w:pPr>
      <w:r w:rsidRPr="008E088C">
        <w:rPr>
          <w:rFonts w:ascii="Times New Roman" w:hAnsi="Times New Roman" w:cs="Times New Roman"/>
          <w:b/>
          <w:noProof/>
          <w:sz w:val="24"/>
          <w:szCs w:val="24"/>
        </w:rPr>
        <w:t>Metodolog</w:t>
      </w:r>
      <w:r>
        <w:rPr>
          <w:rFonts w:ascii="Times New Roman" w:hAnsi="Times New Roman" w:cs="Times New Roman"/>
          <w:b/>
          <w:noProof/>
          <w:sz w:val="24"/>
          <w:szCs w:val="24"/>
        </w:rPr>
        <w:t>í</w:t>
      </w:r>
      <w:r w:rsidRPr="008E088C">
        <w:rPr>
          <w:rFonts w:ascii="Times New Roman" w:hAnsi="Times New Roman" w:cs="Times New Roman"/>
          <w:b/>
          <w:noProof/>
          <w:sz w:val="24"/>
          <w:szCs w:val="24"/>
        </w:rPr>
        <w:t>a</w:t>
      </w:r>
    </w:p>
    <w:p w:rsidR="009D4EE8" w:rsidRPr="00EF7B18" w:rsidRDefault="009D4EE8" w:rsidP="009D4EE8">
      <w:pPr>
        <w:spacing w:line="480" w:lineRule="auto"/>
        <w:jc w:val="both"/>
        <w:rPr>
          <w:rFonts w:ascii="Times New Roman" w:hAnsi="Times New Roman" w:cs="Times New Roman"/>
          <w:b/>
          <w:noProof/>
          <w:sz w:val="24"/>
          <w:szCs w:val="24"/>
        </w:rPr>
      </w:pPr>
      <w:r w:rsidRPr="00EF7B18">
        <w:rPr>
          <w:rFonts w:ascii="Times New Roman" w:hAnsi="Times New Roman" w:cs="Times New Roman"/>
          <w:b/>
          <w:noProof/>
          <w:sz w:val="24"/>
          <w:szCs w:val="24"/>
        </w:rPr>
        <w:t xml:space="preserve">El imaginario del espacio público </w:t>
      </w:r>
      <w:r w:rsidRPr="00EF7B18">
        <w:rPr>
          <w:rFonts w:ascii="Times New Roman" w:hAnsi="Times New Roman" w:cs="Times New Roman"/>
          <w:b/>
          <w:i/>
          <w:noProof/>
          <w:sz w:val="24"/>
          <w:szCs w:val="24"/>
        </w:rPr>
        <w:t>futurible</w:t>
      </w:r>
      <w:r w:rsidRPr="00EF7B18">
        <w:rPr>
          <w:rFonts w:ascii="Times New Roman" w:hAnsi="Times New Roman" w:cs="Times New Roman"/>
          <w:b/>
          <w:noProof/>
          <w:sz w:val="24"/>
          <w:szCs w:val="24"/>
        </w:rPr>
        <w:t xml:space="preserve"> en la frontera</w:t>
      </w:r>
    </w:p>
    <w:p w:rsidR="00165C93" w:rsidRPr="00551A38" w:rsidRDefault="00156F31" w:rsidP="00BF1C30">
      <w:pPr>
        <w:spacing w:line="480" w:lineRule="auto"/>
        <w:jc w:val="both"/>
        <w:rPr>
          <w:rFonts w:ascii="Times New Roman" w:hAnsi="Times New Roman" w:cs="Times New Roman"/>
          <w:sz w:val="24"/>
          <w:szCs w:val="24"/>
          <w:lang w:val="es-US"/>
        </w:rPr>
      </w:pPr>
      <w:r>
        <w:rPr>
          <w:rFonts w:ascii="Times New Roman" w:hAnsi="Times New Roman" w:cs="Times New Roman"/>
          <w:sz w:val="24"/>
          <w:szCs w:val="24"/>
        </w:rPr>
        <w:t xml:space="preserve">El estudio contempla un enfoque </w:t>
      </w:r>
      <w:r w:rsidR="0071363D">
        <w:rPr>
          <w:rFonts w:ascii="Times New Roman" w:hAnsi="Times New Roman" w:cs="Times New Roman"/>
          <w:sz w:val="24"/>
          <w:szCs w:val="24"/>
        </w:rPr>
        <w:t xml:space="preserve">metodológico de corte cualitativo y alineado a lo que establece </w:t>
      </w:r>
      <w:r w:rsidR="0071363D" w:rsidRPr="00551A38">
        <w:rPr>
          <w:rFonts w:ascii="Times New Roman" w:hAnsi="Times New Roman" w:cs="Times New Roman"/>
          <w:sz w:val="24"/>
          <w:szCs w:val="24"/>
        </w:rPr>
        <w:fldChar w:fldCharType="begin" w:fldLock="1"/>
      </w:r>
      <w:r w:rsidR="000F3F26">
        <w:rPr>
          <w:rFonts w:ascii="Times New Roman" w:hAnsi="Times New Roman" w:cs="Times New Roman"/>
          <w:sz w:val="24"/>
          <w:szCs w:val="24"/>
        </w:rPr>
        <w:instrText>ADDIN CSL_CITATION {"citationItems":[{"id":"ITEM-1","itemData":{"ISBN":"2020551616","ISSN":"07367791","abstract":"Fast transforms such as the discrete Hartley transform, have been proposed which are well suited for the computation of cyclic convolution of real sequences, have been recently proposed. The use of Fourier and Hartley transforms are compared, showing that recently proposed FFT algorithms for real data present a lower arithmetic complexity than the corresponding DHT-based approach. Improvements are made to both types of algorithms, leading to different tradeoffs between arithmetic and structural complexity. A Hartley transform algorithm with lower arithmetic complexity than any previously published algorithm is presented.","author":[{"dropping-particle":"","family":"Castoriadis","given":"Cornelius","non-dropping-particle":"","parse-names":false,"suffix":""}],"id":"ITEM-1","issued":{"date-parts":[["2004"]]},"publisher":"Fondo de Cultura Económica","publisher-place":"México","title":"Sujeto y verdad en el mundo histórico soclal","type":"book"},"uris":["http://www.mendeley.com/documents/?uuid=670f1739-66cc-4181-9b64-785621e3d046"]}],"mendeley":{"formattedCitation":"(Castoriadis, 2004)","manualFormatting":"Castoriadis (2004)","plainTextFormattedCitation":"(Castoriadis, 2004)","previouslyFormattedCitation":"(Castoriadis, 2004)"},"properties":{"noteIndex":0},"schema":"https://github.com/citation-style-language/schema/raw/master/csl-citation.json"}</w:instrText>
      </w:r>
      <w:r w:rsidR="0071363D" w:rsidRPr="00551A38">
        <w:rPr>
          <w:rFonts w:ascii="Times New Roman" w:hAnsi="Times New Roman" w:cs="Times New Roman"/>
          <w:sz w:val="24"/>
          <w:szCs w:val="24"/>
        </w:rPr>
        <w:fldChar w:fldCharType="separate"/>
      </w:r>
      <w:r w:rsidR="0071363D" w:rsidRPr="00551A38">
        <w:rPr>
          <w:rFonts w:ascii="Times New Roman" w:hAnsi="Times New Roman" w:cs="Times New Roman"/>
          <w:noProof/>
          <w:sz w:val="24"/>
          <w:szCs w:val="24"/>
        </w:rPr>
        <w:t>Castoriadis (2004)</w:t>
      </w:r>
      <w:r w:rsidR="0071363D" w:rsidRPr="00551A38">
        <w:rPr>
          <w:rFonts w:ascii="Times New Roman" w:hAnsi="Times New Roman" w:cs="Times New Roman"/>
          <w:sz w:val="24"/>
          <w:szCs w:val="24"/>
        </w:rPr>
        <w:fldChar w:fldCharType="end"/>
      </w:r>
      <w:r w:rsidR="00607292" w:rsidRPr="00551A38">
        <w:rPr>
          <w:rFonts w:ascii="Times New Roman" w:hAnsi="Times New Roman" w:cs="Times New Roman"/>
          <w:sz w:val="24"/>
          <w:szCs w:val="24"/>
        </w:rPr>
        <w:t xml:space="preserve"> y </w:t>
      </w:r>
      <w:r w:rsidR="00607292" w:rsidRPr="00551A38">
        <w:rPr>
          <w:rFonts w:ascii="Times New Roman" w:hAnsi="Times New Roman" w:cs="Times New Roman"/>
          <w:sz w:val="24"/>
          <w:szCs w:val="24"/>
        </w:rPr>
        <w:fldChar w:fldCharType="begin" w:fldLock="1"/>
      </w:r>
      <w:r w:rsidR="00607292" w:rsidRPr="00551A38">
        <w:rPr>
          <w:rFonts w:ascii="Times New Roman" w:hAnsi="Times New Roman" w:cs="Times New Roman"/>
          <w:sz w:val="24"/>
          <w:szCs w:val="24"/>
        </w:rPr>
        <w:instrText>ADDIN CSL_CITATION {"citationItems":[{"id":"ITEM-1","itemData":{"author":[{"dropping-particle":"","family":"Silva","given":"Armando","non-dropping-particle":"","parse-names":false,"suffix":""}],"id":"ITEM-1","issued":{"date-parts":[["2006"]]},"publisher":"Convenio Andrés Bello, Universidad Nacional de Colombia","publisher-place":"Bogotá","title":"Imaginarios Urbanos: hacia el desarrollo de un urbanismo desde los ciudadanos","type":"book"},"uris":["http://www.mendeley.com/documents/?uuid=26ed0c37-d96d-430e-8bc2-521bcf571c77"]}],"mendeley":{"formattedCitation":"(Silva, 2006)","manualFormatting":"Silva (2006)","plainTextFormattedCitation":"(Silva, 2006)","previouslyFormattedCitation":"(Silva, 2006)"},"properties":{"noteIndex":0},"schema":"https://github.com/citation-style-language/schema/raw/master/csl-citation.json"}</w:instrText>
      </w:r>
      <w:r w:rsidR="00607292" w:rsidRPr="00551A38">
        <w:rPr>
          <w:rFonts w:ascii="Times New Roman" w:hAnsi="Times New Roman" w:cs="Times New Roman"/>
          <w:sz w:val="24"/>
          <w:szCs w:val="24"/>
        </w:rPr>
        <w:fldChar w:fldCharType="separate"/>
      </w:r>
      <w:r w:rsidR="00607292" w:rsidRPr="00551A38">
        <w:rPr>
          <w:rFonts w:ascii="Times New Roman" w:hAnsi="Times New Roman" w:cs="Times New Roman"/>
          <w:noProof/>
          <w:sz w:val="24"/>
          <w:szCs w:val="24"/>
        </w:rPr>
        <w:t>Silva (2006)</w:t>
      </w:r>
      <w:r w:rsidR="00607292" w:rsidRPr="00551A38">
        <w:rPr>
          <w:rFonts w:ascii="Times New Roman" w:hAnsi="Times New Roman" w:cs="Times New Roman"/>
          <w:sz w:val="24"/>
          <w:szCs w:val="24"/>
        </w:rPr>
        <w:fldChar w:fldCharType="end"/>
      </w:r>
      <w:r w:rsidR="009D2561">
        <w:rPr>
          <w:rFonts w:ascii="Times New Roman" w:hAnsi="Times New Roman" w:cs="Times New Roman"/>
          <w:sz w:val="24"/>
          <w:szCs w:val="24"/>
        </w:rPr>
        <w:t>.</w:t>
      </w:r>
      <w:r w:rsidR="007E04BE">
        <w:rPr>
          <w:rFonts w:ascii="Times New Roman" w:hAnsi="Times New Roman" w:cs="Times New Roman"/>
          <w:sz w:val="24"/>
          <w:szCs w:val="24"/>
        </w:rPr>
        <w:t xml:space="preserve"> Se parte del reconocimiento que aunque e</w:t>
      </w:r>
      <w:r w:rsidR="00551A38" w:rsidRPr="00551A38">
        <w:rPr>
          <w:rFonts w:ascii="Times New Roman" w:hAnsi="Times New Roman" w:cs="Times New Roman"/>
          <w:sz w:val="24"/>
          <w:szCs w:val="24"/>
        </w:rPr>
        <w:t xml:space="preserve">l </w:t>
      </w:r>
      <w:r w:rsidR="00551A38">
        <w:rPr>
          <w:rFonts w:ascii="Times New Roman" w:hAnsi="Times New Roman" w:cs="Times New Roman"/>
          <w:sz w:val="24"/>
          <w:szCs w:val="24"/>
        </w:rPr>
        <w:t>análisis</w:t>
      </w:r>
      <w:r w:rsidR="00551A38" w:rsidRPr="00551A38">
        <w:rPr>
          <w:rFonts w:ascii="Times New Roman" w:hAnsi="Times New Roman" w:cs="Times New Roman"/>
          <w:sz w:val="24"/>
          <w:szCs w:val="24"/>
          <w:lang w:val="es-US"/>
        </w:rPr>
        <w:t xml:space="preserve"> de los imaginarios</w:t>
      </w:r>
      <w:r w:rsidR="00B933D5">
        <w:rPr>
          <w:rFonts w:ascii="Times New Roman" w:hAnsi="Times New Roman" w:cs="Times New Roman"/>
          <w:sz w:val="24"/>
          <w:szCs w:val="24"/>
          <w:lang w:val="es-US"/>
        </w:rPr>
        <w:t xml:space="preserve">, </w:t>
      </w:r>
      <w:r w:rsidR="007E04BE">
        <w:rPr>
          <w:rFonts w:ascii="Times New Roman" w:hAnsi="Times New Roman" w:cs="Times New Roman"/>
          <w:sz w:val="24"/>
          <w:szCs w:val="24"/>
          <w:lang w:val="es-US"/>
        </w:rPr>
        <w:t>tienen un carácter y escala netamente social, estos se manifiestan</w:t>
      </w:r>
      <w:r w:rsidR="00B933D5">
        <w:rPr>
          <w:rFonts w:ascii="Times New Roman" w:hAnsi="Times New Roman" w:cs="Times New Roman"/>
          <w:sz w:val="24"/>
          <w:szCs w:val="24"/>
          <w:lang w:val="es-US"/>
        </w:rPr>
        <w:t xml:space="preserve"> a través del individuo, </w:t>
      </w:r>
      <w:r w:rsidR="00495AD1">
        <w:rPr>
          <w:rFonts w:ascii="Times New Roman" w:hAnsi="Times New Roman" w:cs="Times New Roman"/>
          <w:sz w:val="24"/>
          <w:szCs w:val="24"/>
          <w:lang w:val="es-US"/>
        </w:rPr>
        <w:t>es decir, cada persona es</w:t>
      </w:r>
      <w:r w:rsidR="00090B6E">
        <w:rPr>
          <w:rFonts w:ascii="Times New Roman" w:hAnsi="Times New Roman" w:cs="Times New Roman"/>
          <w:sz w:val="24"/>
          <w:szCs w:val="24"/>
          <w:lang w:val="es-US"/>
        </w:rPr>
        <w:t xml:space="preserve"> la resonancia del contexto al que pertenece</w:t>
      </w:r>
      <w:r w:rsidR="00495AD1">
        <w:rPr>
          <w:rFonts w:ascii="Times New Roman" w:hAnsi="Times New Roman" w:cs="Times New Roman"/>
          <w:sz w:val="24"/>
          <w:szCs w:val="24"/>
          <w:lang w:val="es-US"/>
        </w:rPr>
        <w:t xml:space="preserve">. </w:t>
      </w:r>
      <w:r w:rsidR="00495AD1" w:rsidRPr="00551A38">
        <w:rPr>
          <w:rFonts w:ascii="Times New Roman" w:hAnsi="Times New Roman" w:cs="Times New Roman"/>
          <w:sz w:val="24"/>
          <w:szCs w:val="24"/>
        </w:rPr>
        <w:fldChar w:fldCharType="begin" w:fldLock="1"/>
      </w:r>
      <w:r w:rsidR="000F3F26">
        <w:rPr>
          <w:rFonts w:ascii="Times New Roman" w:hAnsi="Times New Roman" w:cs="Times New Roman"/>
          <w:sz w:val="24"/>
          <w:szCs w:val="24"/>
        </w:rPr>
        <w:instrText>ADDIN CSL_CITATION {"citationItems":[{"id":"ITEM-1","itemData":{"ISBN":"2020551616","ISSN":"07367791","abstract":"Fast transforms such as the discrete Hartley transform, have been proposed which are well suited for the computation of cyclic convolution of real sequences, have been recently proposed. The use of Fourier and Hartley transforms are compared, showing that recently proposed FFT algorithms for real data present a lower arithmetic complexity than the corresponding DHT-based approach. Improvements are made to both types of algorithms, leading to different tradeoffs between arithmetic and structural complexity. A Hartley transform algorithm with lower arithmetic complexity than any previously published algorithm is presented.","author":[{"dropping-particle":"","family":"Castoriadis","given":"Cornelius","non-dropping-particle":"","parse-names":false,"suffix":""}],"id":"ITEM-1","issued":{"date-parts":[["2004"]]},"publisher":"Fondo de Cultura Económica","publisher-place":"México","title":"Sujeto y verdad en el mundo histórico soclal","type":"book"},"uris":["http://www.mendeley.com/documents/?uuid=670f1739-66cc-4181-9b64-785621e3d046"]}],"mendeley":{"formattedCitation":"(Castoriadis, 2004)","manualFormatting":"Castoriadis (2004)","plainTextFormattedCitation":"(Castoriadis, 2004)","previouslyFormattedCitation":"(Castoriadis, 2004)"},"properties":{"noteIndex":0},"schema":"https://github.com/citation-style-language/schema/raw/master/csl-citation.json"}</w:instrText>
      </w:r>
      <w:r w:rsidR="00495AD1" w:rsidRPr="00551A38">
        <w:rPr>
          <w:rFonts w:ascii="Times New Roman" w:hAnsi="Times New Roman" w:cs="Times New Roman"/>
          <w:sz w:val="24"/>
          <w:szCs w:val="24"/>
        </w:rPr>
        <w:fldChar w:fldCharType="separate"/>
      </w:r>
      <w:r w:rsidR="00495AD1" w:rsidRPr="00551A38">
        <w:rPr>
          <w:rFonts w:ascii="Times New Roman" w:hAnsi="Times New Roman" w:cs="Times New Roman"/>
          <w:noProof/>
          <w:sz w:val="24"/>
          <w:szCs w:val="24"/>
        </w:rPr>
        <w:t>Castoriadis (2004)</w:t>
      </w:r>
      <w:r w:rsidR="00495AD1" w:rsidRPr="00551A38">
        <w:rPr>
          <w:rFonts w:ascii="Times New Roman" w:hAnsi="Times New Roman" w:cs="Times New Roman"/>
          <w:sz w:val="24"/>
          <w:szCs w:val="24"/>
        </w:rPr>
        <w:fldChar w:fldCharType="end"/>
      </w:r>
      <w:r w:rsidR="00495AD1">
        <w:rPr>
          <w:rFonts w:ascii="Times New Roman" w:hAnsi="Times New Roman" w:cs="Times New Roman"/>
          <w:sz w:val="24"/>
          <w:szCs w:val="24"/>
        </w:rPr>
        <w:t xml:space="preserve"> establece que no existe</w:t>
      </w:r>
      <w:r w:rsidR="00CE44F3">
        <w:rPr>
          <w:rFonts w:ascii="Times New Roman" w:hAnsi="Times New Roman" w:cs="Times New Roman"/>
          <w:sz w:val="24"/>
          <w:szCs w:val="24"/>
        </w:rPr>
        <w:t xml:space="preserve"> una metodología exacta y precisa, en tanto no puede hablarse de un </w:t>
      </w:r>
      <w:r w:rsidR="00954B26">
        <w:rPr>
          <w:rFonts w:ascii="Times New Roman" w:hAnsi="Times New Roman" w:cs="Times New Roman"/>
          <w:sz w:val="24"/>
          <w:szCs w:val="24"/>
        </w:rPr>
        <w:t>único imaginario, acotado</w:t>
      </w:r>
      <w:r w:rsidR="00920C6E">
        <w:rPr>
          <w:rFonts w:ascii="Times New Roman" w:hAnsi="Times New Roman" w:cs="Times New Roman"/>
          <w:sz w:val="24"/>
          <w:szCs w:val="24"/>
        </w:rPr>
        <w:t>, exacto y preciso para el grupo social analizado</w:t>
      </w:r>
      <w:r w:rsidR="00FE3865">
        <w:rPr>
          <w:rFonts w:ascii="Times New Roman" w:hAnsi="Times New Roman" w:cs="Times New Roman"/>
          <w:sz w:val="24"/>
          <w:szCs w:val="24"/>
        </w:rPr>
        <w:t>.</w:t>
      </w:r>
      <w:r w:rsidR="008B4255">
        <w:rPr>
          <w:rFonts w:ascii="Times New Roman" w:hAnsi="Times New Roman" w:cs="Times New Roman"/>
          <w:sz w:val="24"/>
          <w:szCs w:val="24"/>
        </w:rPr>
        <w:t xml:space="preserve"> Con ello, </w:t>
      </w:r>
      <w:r w:rsidR="00616EE4">
        <w:rPr>
          <w:rFonts w:ascii="Times New Roman" w:hAnsi="Times New Roman" w:cs="Times New Roman"/>
          <w:sz w:val="24"/>
          <w:szCs w:val="24"/>
        </w:rPr>
        <w:t xml:space="preserve">tanto </w:t>
      </w:r>
      <w:r w:rsidR="00704E9A">
        <w:rPr>
          <w:rFonts w:ascii="Times New Roman" w:hAnsi="Times New Roman" w:cs="Times New Roman"/>
          <w:sz w:val="24"/>
          <w:szCs w:val="24"/>
        </w:rPr>
        <w:t xml:space="preserve">el proceso de recolección de información, como la calidad del material establecen </w:t>
      </w:r>
      <w:r w:rsidR="002236C2">
        <w:rPr>
          <w:rFonts w:ascii="Times New Roman" w:hAnsi="Times New Roman" w:cs="Times New Roman"/>
          <w:sz w:val="24"/>
          <w:szCs w:val="24"/>
        </w:rPr>
        <w:t>la lógica de interpretación.</w:t>
      </w:r>
    </w:p>
    <w:p w:rsidR="00BF1C30" w:rsidRPr="008E088C" w:rsidRDefault="002236C2" w:rsidP="00BF1C30">
      <w:pPr>
        <w:spacing w:line="480" w:lineRule="auto"/>
        <w:jc w:val="both"/>
        <w:rPr>
          <w:rFonts w:ascii="Times New Roman" w:hAnsi="Times New Roman" w:cs="Times New Roman"/>
          <w:sz w:val="24"/>
          <w:szCs w:val="24"/>
        </w:rPr>
      </w:pPr>
      <w:r w:rsidRPr="008E088C">
        <w:rPr>
          <w:rFonts w:ascii="Times New Roman" w:hAnsi="Times New Roman" w:cs="Times New Roman"/>
          <w:sz w:val="24"/>
          <w:szCs w:val="24"/>
          <w:lang w:val="es-US"/>
        </w:rPr>
        <w:t>S</w:t>
      </w:r>
      <w:proofErr w:type="spellStart"/>
      <w:r w:rsidR="00D51953" w:rsidRPr="008E088C">
        <w:rPr>
          <w:rFonts w:ascii="Times New Roman" w:hAnsi="Times New Roman" w:cs="Times New Roman"/>
          <w:sz w:val="24"/>
          <w:szCs w:val="24"/>
        </w:rPr>
        <w:t>e</w:t>
      </w:r>
      <w:proofErr w:type="spellEnd"/>
      <w:r w:rsidR="00D51953" w:rsidRPr="008E088C">
        <w:rPr>
          <w:rFonts w:ascii="Times New Roman" w:hAnsi="Times New Roman" w:cs="Times New Roman"/>
          <w:sz w:val="24"/>
          <w:szCs w:val="24"/>
        </w:rPr>
        <w:t xml:space="preserve"> retoma lo establecido por</w:t>
      </w:r>
      <w:r w:rsidR="00BF1C30" w:rsidRPr="008E088C">
        <w:rPr>
          <w:rFonts w:ascii="Times New Roman" w:hAnsi="Times New Roman" w:cs="Times New Roman"/>
          <w:sz w:val="24"/>
          <w:szCs w:val="24"/>
        </w:rPr>
        <w:t xml:space="preserve"> </w:t>
      </w:r>
      <w:r w:rsidR="00BF1C30" w:rsidRPr="008E088C">
        <w:rPr>
          <w:rFonts w:ascii="Times New Roman" w:hAnsi="Times New Roman" w:cs="Times New Roman"/>
          <w:sz w:val="24"/>
          <w:szCs w:val="24"/>
        </w:rPr>
        <w:fldChar w:fldCharType="begin" w:fldLock="1"/>
      </w:r>
      <w:r w:rsidR="00BF1C30" w:rsidRPr="008E088C">
        <w:rPr>
          <w:rFonts w:ascii="Times New Roman" w:hAnsi="Times New Roman" w:cs="Times New Roman"/>
          <w:sz w:val="24"/>
          <w:szCs w:val="24"/>
        </w:rPr>
        <w:instrText>ADDIN CSL_CITATION {"citationItems":[{"id":"ITEM-1","itemData":{"author":[{"dropping-particle":"","family":"Silva","given":"Armando","non-dropping-particle":"","parse-names":false,"suffix":""}],"id":"ITEM-1","issued":{"date-parts":[["2006"]]},"publisher":"Convenio Andrés Bello, Universidad Nacional de Colombia","publisher-place":"Bogotá","title":"Imaginarios Urbanos: hacia el desarrollo de un urbanismo desde los ciudadanos","type":"book"},"uris":["http://www.mendeley.com/documents/?uuid=26ed0c37-d96d-430e-8bc2-521bcf571c77"]}],"mendeley":{"formattedCitation":"(Silva, 2006)","manualFormatting":"Silva (2006)","plainTextFormattedCitation":"(Silva, 2006)","previouslyFormattedCitation":"(Silva, 2006)"},"properties":{"noteIndex":0},"schema":"https://github.com/citation-style-language/schema/raw/master/csl-citation.json"}</w:instrText>
      </w:r>
      <w:r w:rsidR="00BF1C30" w:rsidRPr="008E088C">
        <w:rPr>
          <w:rFonts w:ascii="Times New Roman" w:hAnsi="Times New Roman" w:cs="Times New Roman"/>
          <w:sz w:val="24"/>
          <w:szCs w:val="24"/>
        </w:rPr>
        <w:fldChar w:fldCharType="separate"/>
      </w:r>
      <w:r w:rsidR="00BF1C30" w:rsidRPr="008E088C">
        <w:rPr>
          <w:rFonts w:ascii="Times New Roman" w:hAnsi="Times New Roman" w:cs="Times New Roman"/>
          <w:noProof/>
          <w:sz w:val="24"/>
          <w:szCs w:val="24"/>
        </w:rPr>
        <w:t>Silva (2006)</w:t>
      </w:r>
      <w:r w:rsidR="00BF1C30" w:rsidRPr="008E088C">
        <w:rPr>
          <w:rFonts w:ascii="Times New Roman" w:hAnsi="Times New Roman" w:cs="Times New Roman"/>
          <w:sz w:val="24"/>
          <w:szCs w:val="24"/>
        </w:rPr>
        <w:fldChar w:fldCharType="end"/>
      </w:r>
      <w:r w:rsidR="00BF1C30" w:rsidRPr="008E088C">
        <w:rPr>
          <w:rFonts w:ascii="Times New Roman" w:hAnsi="Times New Roman" w:cs="Times New Roman"/>
          <w:sz w:val="24"/>
          <w:szCs w:val="24"/>
        </w:rPr>
        <w:t xml:space="preserve"> al respecto de la encuesta, la entrevista y los registros audiovisuales, como herramientas que hacen operable el análisis de los imaginarios. </w:t>
      </w:r>
      <w:r w:rsidR="00C17122" w:rsidRPr="008E088C">
        <w:rPr>
          <w:rFonts w:ascii="Times New Roman" w:hAnsi="Times New Roman" w:cs="Times New Roman"/>
          <w:sz w:val="24"/>
          <w:szCs w:val="24"/>
        </w:rPr>
        <w:t>En una primera parte, s</w:t>
      </w:r>
      <w:r w:rsidRPr="008E088C">
        <w:rPr>
          <w:rFonts w:ascii="Times New Roman" w:hAnsi="Times New Roman" w:cs="Times New Roman"/>
          <w:sz w:val="24"/>
          <w:szCs w:val="24"/>
        </w:rPr>
        <w:t xml:space="preserve">e </w:t>
      </w:r>
      <w:r w:rsidR="00CA2898" w:rsidRPr="008E088C">
        <w:rPr>
          <w:rFonts w:ascii="Times New Roman" w:hAnsi="Times New Roman" w:cs="Times New Roman"/>
          <w:sz w:val="24"/>
          <w:szCs w:val="24"/>
        </w:rPr>
        <w:t>diseñó</w:t>
      </w:r>
      <w:r w:rsidRPr="008E088C">
        <w:rPr>
          <w:rFonts w:ascii="Times New Roman" w:hAnsi="Times New Roman" w:cs="Times New Roman"/>
          <w:sz w:val="24"/>
          <w:szCs w:val="24"/>
        </w:rPr>
        <w:t xml:space="preserve"> un</w:t>
      </w:r>
      <w:r w:rsidR="00BF1C30" w:rsidRPr="008E088C">
        <w:rPr>
          <w:rFonts w:ascii="Times New Roman" w:hAnsi="Times New Roman" w:cs="Times New Roman"/>
          <w:sz w:val="24"/>
          <w:szCs w:val="24"/>
        </w:rPr>
        <w:t xml:space="preserve"> instrumento </w:t>
      </w:r>
      <w:r w:rsidR="00CA2898" w:rsidRPr="008E088C">
        <w:rPr>
          <w:rFonts w:ascii="Times New Roman" w:hAnsi="Times New Roman" w:cs="Times New Roman"/>
          <w:sz w:val="24"/>
          <w:szCs w:val="24"/>
        </w:rPr>
        <w:t xml:space="preserve">que </w:t>
      </w:r>
      <w:r w:rsidR="00BF1C30" w:rsidRPr="008E088C">
        <w:rPr>
          <w:rFonts w:ascii="Times New Roman" w:hAnsi="Times New Roman" w:cs="Times New Roman"/>
          <w:sz w:val="24"/>
          <w:szCs w:val="24"/>
        </w:rPr>
        <w:t>constó de 3 preguntas de identificación del sujeto</w:t>
      </w:r>
      <w:r w:rsidR="00CA2898" w:rsidRPr="008E088C">
        <w:rPr>
          <w:rFonts w:ascii="Times New Roman" w:hAnsi="Times New Roman" w:cs="Times New Roman"/>
          <w:sz w:val="24"/>
          <w:szCs w:val="24"/>
        </w:rPr>
        <w:t xml:space="preserve"> (edad, sexo y </w:t>
      </w:r>
      <w:r w:rsidR="00341150" w:rsidRPr="008E088C">
        <w:rPr>
          <w:rFonts w:ascii="Times New Roman" w:hAnsi="Times New Roman" w:cs="Times New Roman"/>
          <w:sz w:val="24"/>
          <w:szCs w:val="24"/>
        </w:rPr>
        <w:t>ocupación</w:t>
      </w:r>
      <w:r w:rsidR="00CA2898" w:rsidRPr="008E088C">
        <w:rPr>
          <w:rFonts w:ascii="Times New Roman" w:hAnsi="Times New Roman" w:cs="Times New Roman"/>
          <w:sz w:val="24"/>
          <w:szCs w:val="24"/>
          <w:lang w:val="es-US"/>
        </w:rPr>
        <w:t>)</w:t>
      </w:r>
      <w:r w:rsidR="00341150" w:rsidRPr="008E088C">
        <w:rPr>
          <w:rFonts w:ascii="Times New Roman" w:hAnsi="Times New Roman" w:cs="Times New Roman"/>
          <w:sz w:val="24"/>
          <w:szCs w:val="24"/>
          <w:lang w:val="es-US"/>
        </w:rPr>
        <w:t xml:space="preserve"> para poder </w:t>
      </w:r>
      <w:r w:rsidR="001B4E28" w:rsidRPr="008E088C">
        <w:rPr>
          <w:rFonts w:ascii="Times New Roman" w:hAnsi="Times New Roman" w:cs="Times New Roman"/>
          <w:sz w:val="24"/>
          <w:szCs w:val="24"/>
          <w:lang w:val="es-US"/>
        </w:rPr>
        <w:t xml:space="preserve">observar si existen tendencias de acuerdo a </w:t>
      </w:r>
      <w:r w:rsidR="001B4E28" w:rsidRPr="008E088C">
        <w:rPr>
          <w:rFonts w:ascii="Times New Roman" w:hAnsi="Times New Roman" w:cs="Times New Roman"/>
          <w:sz w:val="24"/>
          <w:szCs w:val="24"/>
          <w:lang w:val="es-US"/>
        </w:rPr>
        <w:lastRenderedPageBreak/>
        <w:t>estas variables</w:t>
      </w:r>
      <w:r w:rsidR="00BF1C30" w:rsidRPr="008E088C">
        <w:rPr>
          <w:rFonts w:ascii="Times New Roman" w:hAnsi="Times New Roman" w:cs="Times New Roman"/>
          <w:sz w:val="24"/>
          <w:szCs w:val="24"/>
        </w:rPr>
        <w:t>, 6 preguntas abiertas</w:t>
      </w:r>
      <w:r w:rsidR="00442A2C" w:rsidRPr="008E088C">
        <w:rPr>
          <w:rFonts w:ascii="Times New Roman" w:hAnsi="Times New Roman" w:cs="Times New Roman"/>
          <w:sz w:val="24"/>
          <w:szCs w:val="24"/>
        </w:rPr>
        <w:t>, para dar el espacio a la generación de discurso libre por parte del individuo</w:t>
      </w:r>
      <w:r w:rsidR="00510BA9" w:rsidRPr="008E088C">
        <w:rPr>
          <w:rFonts w:ascii="Times New Roman" w:hAnsi="Times New Roman" w:cs="Times New Roman"/>
          <w:sz w:val="24"/>
          <w:szCs w:val="24"/>
        </w:rPr>
        <w:t>, en tanto</w:t>
      </w:r>
      <w:r w:rsidR="00C00169" w:rsidRPr="008E088C">
        <w:rPr>
          <w:rFonts w:ascii="Times New Roman" w:hAnsi="Times New Roman" w:cs="Times New Roman"/>
          <w:sz w:val="24"/>
          <w:szCs w:val="24"/>
        </w:rPr>
        <w:t xml:space="preserve"> se reconoce que</w:t>
      </w:r>
      <w:r w:rsidR="006C2239" w:rsidRPr="008E088C">
        <w:rPr>
          <w:rFonts w:ascii="Times New Roman" w:hAnsi="Times New Roman" w:cs="Times New Roman"/>
          <w:sz w:val="24"/>
          <w:szCs w:val="24"/>
        </w:rPr>
        <w:t xml:space="preserve"> a través de la expresión libre del lenguaje </w:t>
      </w:r>
      <w:r w:rsidR="00A1629F" w:rsidRPr="008E088C">
        <w:rPr>
          <w:rFonts w:ascii="Times New Roman" w:hAnsi="Times New Roman" w:cs="Times New Roman"/>
          <w:sz w:val="24"/>
          <w:szCs w:val="24"/>
        </w:rPr>
        <w:t>dicho individuo</w:t>
      </w:r>
      <w:r w:rsidR="00D160E1" w:rsidRPr="008E088C">
        <w:rPr>
          <w:rFonts w:ascii="Times New Roman" w:hAnsi="Times New Roman" w:cs="Times New Roman"/>
          <w:sz w:val="24"/>
          <w:szCs w:val="24"/>
        </w:rPr>
        <w:t xml:space="preserve"> no solo comunica ideas, sino</w:t>
      </w:r>
      <w:r w:rsidR="00815F99" w:rsidRPr="008E088C">
        <w:rPr>
          <w:rFonts w:ascii="Times New Roman" w:hAnsi="Times New Roman" w:cs="Times New Roman"/>
          <w:sz w:val="24"/>
          <w:szCs w:val="24"/>
        </w:rPr>
        <w:t xml:space="preserve"> que se somete a un proceso de pensamiento retrospectivo en el que</w:t>
      </w:r>
      <w:r w:rsidR="000D3947" w:rsidRPr="008E088C">
        <w:rPr>
          <w:rFonts w:ascii="Times New Roman" w:hAnsi="Times New Roman" w:cs="Times New Roman"/>
          <w:sz w:val="24"/>
          <w:szCs w:val="24"/>
        </w:rPr>
        <w:t xml:space="preserve"> se observa la construcción que hace de</w:t>
      </w:r>
      <w:r w:rsidR="00D160E1" w:rsidRPr="008E088C">
        <w:rPr>
          <w:rFonts w:ascii="Times New Roman" w:hAnsi="Times New Roman" w:cs="Times New Roman"/>
          <w:sz w:val="24"/>
          <w:szCs w:val="24"/>
        </w:rPr>
        <w:t xml:space="preserve"> su </w:t>
      </w:r>
      <w:r w:rsidR="006A3B4D" w:rsidRPr="008E088C">
        <w:rPr>
          <w:rFonts w:ascii="Times New Roman" w:hAnsi="Times New Roman" w:cs="Times New Roman"/>
          <w:sz w:val="24"/>
          <w:szCs w:val="24"/>
        </w:rPr>
        <w:t xml:space="preserve">propia </w:t>
      </w:r>
      <w:r w:rsidR="00D160E1" w:rsidRPr="008E088C">
        <w:rPr>
          <w:rFonts w:ascii="Times New Roman" w:hAnsi="Times New Roman" w:cs="Times New Roman"/>
          <w:sz w:val="24"/>
          <w:szCs w:val="24"/>
        </w:rPr>
        <w:t>realidad (Austin, 1982),</w:t>
      </w:r>
      <w:r w:rsidR="002A334A" w:rsidRPr="008E088C">
        <w:rPr>
          <w:rFonts w:ascii="Times New Roman" w:hAnsi="Times New Roman" w:cs="Times New Roman"/>
          <w:sz w:val="24"/>
          <w:szCs w:val="24"/>
        </w:rPr>
        <w:t xml:space="preserve"> </w:t>
      </w:r>
      <w:r w:rsidR="00BF1C30" w:rsidRPr="008E088C">
        <w:rPr>
          <w:rFonts w:ascii="Times New Roman" w:hAnsi="Times New Roman" w:cs="Times New Roman"/>
          <w:sz w:val="24"/>
          <w:szCs w:val="24"/>
        </w:rPr>
        <w:t xml:space="preserve">y </w:t>
      </w:r>
      <w:r w:rsidR="00D160E1" w:rsidRPr="008E088C">
        <w:rPr>
          <w:rFonts w:ascii="Times New Roman" w:hAnsi="Times New Roman" w:cs="Times New Roman"/>
          <w:sz w:val="24"/>
          <w:szCs w:val="24"/>
        </w:rPr>
        <w:t xml:space="preserve">por </w:t>
      </w:r>
      <w:r w:rsidR="00614F26" w:rsidRPr="008E088C">
        <w:rPr>
          <w:rFonts w:ascii="Times New Roman" w:hAnsi="Times New Roman" w:cs="Times New Roman"/>
          <w:sz w:val="24"/>
          <w:szCs w:val="24"/>
        </w:rPr>
        <w:t>último</w:t>
      </w:r>
      <w:r w:rsidR="00D160E1" w:rsidRPr="008E088C">
        <w:rPr>
          <w:rFonts w:ascii="Times New Roman" w:hAnsi="Times New Roman" w:cs="Times New Roman"/>
          <w:sz w:val="24"/>
          <w:szCs w:val="24"/>
        </w:rPr>
        <w:t xml:space="preserve"> </w:t>
      </w:r>
      <w:r w:rsidR="00BF1C30" w:rsidRPr="008E088C">
        <w:rPr>
          <w:rFonts w:ascii="Times New Roman" w:hAnsi="Times New Roman" w:cs="Times New Roman"/>
          <w:sz w:val="24"/>
          <w:szCs w:val="24"/>
        </w:rPr>
        <w:t>8 preguntas estructuradas bajo la escala Likert</w:t>
      </w:r>
      <w:r w:rsidR="00053F54" w:rsidRPr="008E088C">
        <w:rPr>
          <w:rFonts w:ascii="Times New Roman" w:hAnsi="Times New Roman" w:cs="Times New Roman"/>
          <w:sz w:val="24"/>
          <w:szCs w:val="24"/>
        </w:rPr>
        <w:t xml:space="preserve">, que de acuerdo a </w:t>
      </w:r>
      <w:r w:rsidR="000F3F26" w:rsidRPr="008E088C">
        <w:rPr>
          <w:rFonts w:ascii="Times New Roman" w:hAnsi="Times New Roman" w:cs="Times New Roman"/>
          <w:sz w:val="24"/>
          <w:szCs w:val="24"/>
        </w:rPr>
        <w:fldChar w:fldCharType="begin" w:fldLock="1"/>
      </w:r>
      <w:r w:rsidR="004B3ACC">
        <w:rPr>
          <w:rFonts w:ascii="Times New Roman" w:hAnsi="Times New Roman" w:cs="Times New Roman"/>
          <w:sz w:val="24"/>
          <w:szCs w:val="24"/>
        </w:rPr>
        <w:instrText>ADDIN CSL_CITATION {"citationItems":[{"id":"ITEM-1","itemData":{"DOI":"10.24320/redie.2018.20.1.1347","ISSN":"16074041","abstract":"Title from Spanish contents (viewed Nov. 21, 2002).","author":[{"dropping-particle":"","family":"Matas","given":"Antonio","non-dropping-particle":"","parse-names":false,"suffix":""}],"container-title":"Revista Electronica de Investigacion Educativa","id":"ITEM-1","issue":"1","issued":{"date-parts":[["2018"]]},"page":"38-47","title":"Diseño del formato de escalas tipo Likert: Un estado de la cuestión","type":"article-journal","volume":"20"},"uris":["http://www.mendeley.com/documents/?uuid=ea0fffa6-5a91-43a1-86af-6021fe51c613"]}],"mendeley":{"formattedCitation":"(Matas, 2018)","manualFormatting":"Matas \"son instrumentos psicométricos donde el encuestado debe indicar su acuerdo o desacuerdo sobre una afirmación, ítem o reactivo, lo que se realiza a través de una escala ordenada y unidimensional  (2018, p39)","plainTextFormattedCitation":"(Matas, 2018)","previouslyFormattedCitation":"(Matas, 2018)"},"properties":{"noteIndex":0},"schema":"https://github.com/citation-style-language/schema/raw/master/csl-citation.json"}</w:instrText>
      </w:r>
      <w:r w:rsidR="000F3F26" w:rsidRPr="008E088C">
        <w:rPr>
          <w:rFonts w:ascii="Times New Roman" w:hAnsi="Times New Roman" w:cs="Times New Roman"/>
          <w:sz w:val="24"/>
          <w:szCs w:val="24"/>
        </w:rPr>
        <w:fldChar w:fldCharType="separate"/>
      </w:r>
      <w:r w:rsidR="000F3F26" w:rsidRPr="008E088C">
        <w:rPr>
          <w:rFonts w:ascii="Times New Roman" w:hAnsi="Times New Roman" w:cs="Times New Roman"/>
          <w:noProof/>
          <w:sz w:val="24"/>
          <w:szCs w:val="24"/>
        </w:rPr>
        <w:t>Matas</w:t>
      </w:r>
      <w:r w:rsidR="00842F31" w:rsidRPr="008E088C">
        <w:rPr>
          <w:rFonts w:ascii="Times New Roman" w:hAnsi="Times New Roman" w:cs="Times New Roman"/>
          <w:noProof/>
          <w:sz w:val="24"/>
          <w:szCs w:val="24"/>
        </w:rPr>
        <w:t xml:space="preserve"> "son instrumentos psicométricos donde el encuestado debe indicar su acuerdo o desacuerdo sobre una afirmación, ítem o reactivo, lo que se realiza a través de una escala ordenada y unidimensional</w:t>
      </w:r>
      <w:r w:rsidR="000F3F26" w:rsidRPr="008E088C">
        <w:rPr>
          <w:rFonts w:ascii="Times New Roman" w:hAnsi="Times New Roman" w:cs="Times New Roman"/>
          <w:noProof/>
          <w:sz w:val="24"/>
          <w:szCs w:val="24"/>
        </w:rPr>
        <w:t xml:space="preserve">  (2018</w:t>
      </w:r>
      <w:r w:rsidR="006A2172" w:rsidRPr="008E088C">
        <w:rPr>
          <w:rFonts w:ascii="Times New Roman" w:hAnsi="Times New Roman" w:cs="Times New Roman"/>
          <w:noProof/>
          <w:sz w:val="24"/>
          <w:szCs w:val="24"/>
        </w:rPr>
        <w:t>, p39</w:t>
      </w:r>
      <w:r w:rsidR="000F3F26" w:rsidRPr="008E088C">
        <w:rPr>
          <w:rFonts w:ascii="Times New Roman" w:hAnsi="Times New Roman" w:cs="Times New Roman"/>
          <w:noProof/>
          <w:sz w:val="24"/>
          <w:szCs w:val="24"/>
        </w:rPr>
        <w:t>)</w:t>
      </w:r>
      <w:r w:rsidR="000F3F26" w:rsidRPr="008E088C">
        <w:rPr>
          <w:rFonts w:ascii="Times New Roman" w:hAnsi="Times New Roman" w:cs="Times New Roman"/>
          <w:sz w:val="24"/>
          <w:szCs w:val="24"/>
        </w:rPr>
        <w:fldChar w:fldCharType="end"/>
      </w:r>
      <w:r w:rsidR="006A2172" w:rsidRPr="008E088C">
        <w:rPr>
          <w:rFonts w:ascii="Times New Roman" w:hAnsi="Times New Roman" w:cs="Times New Roman"/>
          <w:sz w:val="24"/>
          <w:szCs w:val="24"/>
        </w:rPr>
        <w:t xml:space="preserve">, </w:t>
      </w:r>
      <w:r w:rsidR="00987839" w:rsidRPr="008E088C">
        <w:rPr>
          <w:rFonts w:ascii="Times New Roman" w:hAnsi="Times New Roman" w:cs="Times New Roman"/>
          <w:sz w:val="24"/>
          <w:szCs w:val="24"/>
        </w:rPr>
        <w:t>que en este caso</w:t>
      </w:r>
      <w:r w:rsidR="003258BD" w:rsidRPr="008E088C">
        <w:rPr>
          <w:rFonts w:ascii="Times New Roman" w:hAnsi="Times New Roman" w:cs="Times New Roman"/>
          <w:sz w:val="24"/>
          <w:szCs w:val="24"/>
        </w:rPr>
        <w:t xml:space="preserve"> se enfocaron en </w:t>
      </w:r>
      <w:r w:rsidR="00B058C0" w:rsidRPr="008E088C">
        <w:rPr>
          <w:rFonts w:ascii="Times New Roman" w:hAnsi="Times New Roman" w:cs="Times New Roman"/>
          <w:sz w:val="24"/>
          <w:szCs w:val="24"/>
        </w:rPr>
        <w:t xml:space="preserve">ítems ligados </w:t>
      </w:r>
      <w:r w:rsidR="00501614" w:rsidRPr="008E088C">
        <w:rPr>
          <w:rFonts w:ascii="Times New Roman" w:hAnsi="Times New Roman" w:cs="Times New Roman"/>
          <w:sz w:val="24"/>
          <w:szCs w:val="24"/>
        </w:rPr>
        <w:t>respecto a la temática del borde fronterizo y su presencia en la cotidianeidad del encuestado,</w:t>
      </w:r>
      <w:r w:rsidR="00E8201F" w:rsidRPr="008E088C">
        <w:rPr>
          <w:rFonts w:ascii="Times New Roman" w:hAnsi="Times New Roman" w:cs="Times New Roman"/>
          <w:sz w:val="24"/>
          <w:szCs w:val="24"/>
        </w:rPr>
        <w:t xml:space="preserve"> como espacio de apropiación física y virtual, </w:t>
      </w:r>
      <w:r w:rsidR="00FC6033" w:rsidRPr="008E088C">
        <w:rPr>
          <w:rFonts w:ascii="Times New Roman" w:hAnsi="Times New Roman" w:cs="Times New Roman"/>
          <w:sz w:val="24"/>
          <w:szCs w:val="24"/>
        </w:rPr>
        <w:t xml:space="preserve">así como </w:t>
      </w:r>
      <w:r w:rsidR="00E8201F" w:rsidRPr="008E088C">
        <w:rPr>
          <w:rFonts w:ascii="Times New Roman" w:hAnsi="Times New Roman" w:cs="Times New Roman"/>
          <w:sz w:val="24"/>
          <w:szCs w:val="24"/>
        </w:rPr>
        <w:t>el uso de plataformas digitales para denotar su presencia.</w:t>
      </w:r>
    </w:p>
    <w:p w:rsidR="00D62F72" w:rsidRPr="00EF7B18" w:rsidRDefault="00D62F72" w:rsidP="00D62F72">
      <w:pPr>
        <w:spacing w:line="480" w:lineRule="auto"/>
        <w:jc w:val="both"/>
        <w:rPr>
          <w:rFonts w:ascii="Times New Roman" w:hAnsi="Times New Roman" w:cs="Times New Roman"/>
          <w:i/>
          <w:sz w:val="24"/>
          <w:szCs w:val="24"/>
        </w:rPr>
      </w:pPr>
      <w:r w:rsidRPr="00EF7B18">
        <w:rPr>
          <w:rFonts w:ascii="Times New Roman" w:hAnsi="Times New Roman" w:cs="Times New Roman"/>
          <w:sz w:val="24"/>
          <w:szCs w:val="24"/>
        </w:rPr>
        <w:t xml:space="preserve">En este punto, una vez establecido el análisis del imaginario del espacio público físico en la frontera, se </w:t>
      </w:r>
      <w:r w:rsidR="009B470C">
        <w:rPr>
          <w:rFonts w:ascii="Times New Roman" w:hAnsi="Times New Roman" w:cs="Times New Roman"/>
          <w:sz w:val="24"/>
          <w:szCs w:val="24"/>
        </w:rPr>
        <w:t>realizó</w:t>
      </w:r>
      <w:r w:rsidRPr="00EF7B18">
        <w:rPr>
          <w:rFonts w:ascii="Times New Roman" w:hAnsi="Times New Roman" w:cs="Times New Roman"/>
          <w:sz w:val="24"/>
          <w:szCs w:val="24"/>
        </w:rPr>
        <w:t xml:space="preserve"> una aproximación al análisis de la apropiación del espacio público, en su calidad de virtual, o </w:t>
      </w:r>
      <w:r w:rsidRPr="00EF7B18">
        <w:rPr>
          <w:rFonts w:ascii="Times New Roman" w:hAnsi="Times New Roman" w:cs="Times New Roman"/>
          <w:i/>
          <w:sz w:val="24"/>
          <w:szCs w:val="24"/>
        </w:rPr>
        <w:t>irreal</w:t>
      </w:r>
      <w:r w:rsidRPr="00EF7B18">
        <w:rPr>
          <w:rFonts w:ascii="Times New Roman" w:hAnsi="Times New Roman" w:cs="Times New Roman"/>
          <w:sz w:val="24"/>
          <w:szCs w:val="24"/>
        </w:rPr>
        <w:t xml:space="preserve"> (enunciado por Zubiri) y su relación con la construcción de las ideas y las ficciones que lo materializan y establecen las </w:t>
      </w:r>
      <w:r w:rsidRPr="00EF7B18">
        <w:rPr>
          <w:rFonts w:ascii="Times New Roman" w:hAnsi="Times New Roman" w:cs="Times New Roman"/>
          <w:i/>
          <w:sz w:val="24"/>
          <w:szCs w:val="24"/>
        </w:rPr>
        <w:t>sendas de la ciudad, del espacio público futurible.</w:t>
      </w:r>
    </w:p>
    <w:p w:rsidR="00D62F72" w:rsidRDefault="00D62F72" w:rsidP="00BF1C30">
      <w:pPr>
        <w:spacing w:line="480" w:lineRule="auto"/>
        <w:jc w:val="both"/>
        <w:rPr>
          <w:rFonts w:ascii="Times New Roman" w:hAnsi="Times New Roman" w:cs="Times New Roman"/>
          <w:sz w:val="24"/>
          <w:szCs w:val="24"/>
          <w:highlight w:val="lightGray"/>
        </w:rPr>
      </w:pPr>
    </w:p>
    <w:p w:rsidR="00BF1C30" w:rsidRPr="00EF7B18" w:rsidRDefault="009B470C" w:rsidP="00BF1C30">
      <w:pPr>
        <w:spacing w:line="480" w:lineRule="auto"/>
        <w:jc w:val="both"/>
        <w:rPr>
          <w:rFonts w:ascii="Times New Roman" w:hAnsi="Times New Roman" w:cs="Times New Roman"/>
          <w:sz w:val="24"/>
          <w:szCs w:val="24"/>
        </w:rPr>
      </w:pPr>
      <w:r>
        <w:rPr>
          <w:rFonts w:ascii="Times New Roman" w:hAnsi="Times New Roman" w:cs="Times New Roman"/>
          <w:sz w:val="24"/>
          <w:szCs w:val="24"/>
        </w:rPr>
        <w:t>En esta etapa s</w:t>
      </w:r>
      <w:r w:rsidR="00BF1C30" w:rsidRPr="00EF7B18">
        <w:rPr>
          <w:rFonts w:ascii="Times New Roman" w:hAnsi="Times New Roman" w:cs="Times New Roman"/>
          <w:sz w:val="24"/>
          <w:szCs w:val="24"/>
        </w:rPr>
        <w:t xml:space="preserve">e tuvo la participación de 32 habitantes de la frontera, entre 19 y 59 </w:t>
      </w:r>
      <w:proofErr w:type="gramStart"/>
      <w:r w:rsidR="00BF1C30" w:rsidRPr="00EF7B18">
        <w:rPr>
          <w:rFonts w:ascii="Times New Roman" w:hAnsi="Times New Roman" w:cs="Times New Roman"/>
          <w:sz w:val="24"/>
          <w:szCs w:val="24"/>
        </w:rPr>
        <w:t>años de edad</w:t>
      </w:r>
      <w:proofErr w:type="gramEnd"/>
      <w:r w:rsidR="00BF1C30" w:rsidRPr="00EF7B18">
        <w:rPr>
          <w:rFonts w:ascii="Times New Roman" w:hAnsi="Times New Roman" w:cs="Times New Roman"/>
          <w:sz w:val="24"/>
          <w:szCs w:val="24"/>
        </w:rPr>
        <w:t xml:space="preserve">, siendo el 43.8% mujeres y el 56.3% hombres, con áreas de ocupación diversa a fin de no sesgar la información por un tipo de filtro particular para entender el mundo, por lo que se distribuye en especialistas del área de ciencias de la salud, ciencias exactas, humanidades, oficios varios y estudiantes. </w:t>
      </w:r>
    </w:p>
    <w:p w:rsidR="001B1032" w:rsidRDefault="00646093" w:rsidP="00BF1C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 una segunda parte</w:t>
      </w:r>
      <w:r w:rsidR="00BF1C30" w:rsidRPr="00EF7B18">
        <w:rPr>
          <w:rFonts w:ascii="Times New Roman" w:hAnsi="Times New Roman" w:cs="Times New Roman"/>
          <w:sz w:val="24"/>
          <w:szCs w:val="24"/>
        </w:rPr>
        <w:t xml:space="preserve">, </w:t>
      </w:r>
      <w:r w:rsidR="00A86834">
        <w:rPr>
          <w:rFonts w:ascii="Times New Roman" w:hAnsi="Times New Roman" w:cs="Times New Roman"/>
          <w:sz w:val="24"/>
          <w:szCs w:val="24"/>
        </w:rPr>
        <w:t>se realizó un análisis de los registros</w:t>
      </w:r>
      <w:r w:rsidR="00E13D6E">
        <w:rPr>
          <w:rFonts w:ascii="Times New Roman" w:hAnsi="Times New Roman" w:cs="Times New Roman"/>
          <w:sz w:val="24"/>
          <w:szCs w:val="24"/>
        </w:rPr>
        <w:t xml:space="preserve"> mediáticos disponibles, respecto a las actividades</w:t>
      </w:r>
      <w:r w:rsidR="00DF218A">
        <w:rPr>
          <w:rFonts w:ascii="Times New Roman" w:hAnsi="Times New Roman" w:cs="Times New Roman"/>
          <w:sz w:val="24"/>
          <w:szCs w:val="24"/>
        </w:rPr>
        <w:t xml:space="preserve"> que se han generado</w:t>
      </w:r>
      <w:r w:rsidR="00EC5BF6">
        <w:rPr>
          <w:rFonts w:ascii="Times New Roman" w:hAnsi="Times New Roman" w:cs="Times New Roman"/>
          <w:sz w:val="24"/>
          <w:szCs w:val="24"/>
        </w:rPr>
        <w:t xml:space="preserve"> en el borde fronterizo</w:t>
      </w:r>
      <w:r w:rsidR="00E13D6E">
        <w:rPr>
          <w:rFonts w:ascii="Times New Roman" w:hAnsi="Times New Roman" w:cs="Times New Roman"/>
          <w:sz w:val="24"/>
          <w:szCs w:val="24"/>
        </w:rPr>
        <w:t xml:space="preserve">, en tanto </w:t>
      </w:r>
      <w:r w:rsidR="00EC5BF6">
        <w:rPr>
          <w:rFonts w:ascii="Times New Roman" w:hAnsi="Times New Roman" w:cs="Times New Roman"/>
          <w:sz w:val="24"/>
          <w:szCs w:val="24"/>
        </w:rPr>
        <w:t>evidencias</w:t>
      </w:r>
      <w:r w:rsidR="00E13D6E">
        <w:rPr>
          <w:rFonts w:ascii="Times New Roman" w:hAnsi="Times New Roman" w:cs="Times New Roman"/>
          <w:sz w:val="24"/>
          <w:szCs w:val="24"/>
        </w:rPr>
        <w:t xml:space="preserve"> de ap</w:t>
      </w:r>
      <w:r w:rsidR="00DF218A">
        <w:rPr>
          <w:rFonts w:ascii="Times New Roman" w:hAnsi="Times New Roman" w:cs="Times New Roman"/>
          <w:sz w:val="24"/>
          <w:szCs w:val="24"/>
        </w:rPr>
        <w:t>r</w:t>
      </w:r>
      <w:r w:rsidR="00E13D6E">
        <w:rPr>
          <w:rFonts w:ascii="Times New Roman" w:hAnsi="Times New Roman" w:cs="Times New Roman"/>
          <w:sz w:val="24"/>
          <w:szCs w:val="24"/>
        </w:rPr>
        <w:t xml:space="preserve">opiación, </w:t>
      </w:r>
      <w:r w:rsidR="001B1032">
        <w:rPr>
          <w:rFonts w:ascii="Times New Roman" w:hAnsi="Times New Roman" w:cs="Times New Roman"/>
          <w:sz w:val="24"/>
          <w:szCs w:val="24"/>
        </w:rPr>
        <w:t>entre los que destacan:</w:t>
      </w:r>
    </w:p>
    <w:p w:rsidR="001B1032" w:rsidRDefault="001B1032" w:rsidP="00BF1C30">
      <w:pPr>
        <w:spacing w:line="480" w:lineRule="auto"/>
        <w:jc w:val="both"/>
        <w:rPr>
          <w:rFonts w:ascii="Times New Roman" w:hAnsi="Times New Roman" w:cs="Times New Roman"/>
          <w:sz w:val="24"/>
          <w:szCs w:val="24"/>
        </w:rPr>
      </w:pPr>
      <w:r>
        <w:rPr>
          <w:rFonts w:ascii="Times New Roman" w:hAnsi="Times New Roman" w:cs="Times New Roman"/>
          <w:sz w:val="24"/>
          <w:szCs w:val="24"/>
        </w:rPr>
        <w:t>-Chupacabras 100Km</w:t>
      </w:r>
      <w:r w:rsidR="00D87C25">
        <w:rPr>
          <w:rStyle w:val="Refdenotaalpie"/>
          <w:rFonts w:ascii="Times New Roman" w:hAnsi="Times New Roman" w:cs="Times New Roman"/>
          <w:sz w:val="24"/>
          <w:szCs w:val="24"/>
        </w:rPr>
        <w:footnoteReference w:id="2"/>
      </w:r>
      <w:r w:rsidR="0009282A">
        <w:rPr>
          <w:rFonts w:ascii="Times New Roman" w:hAnsi="Times New Roman" w:cs="Times New Roman"/>
          <w:sz w:val="24"/>
          <w:szCs w:val="24"/>
        </w:rPr>
        <w:t>: Evento deportivo de ciclismo de montaña</w:t>
      </w:r>
    </w:p>
    <w:p w:rsidR="00D87C25" w:rsidRPr="00F51128" w:rsidRDefault="00D87C25" w:rsidP="00BF1C30">
      <w:pPr>
        <w:spacing w:line="480" w:lineRule="auto"/>
        <w:jc w:val="both"/>
        <w:rPr>
          <w:rFonts w:ascii="Times New Roman" w:hAnsi="Times New Roman" w:cs="Times New Roman"/>
          <w:sz w:val="24"/>
          <w:szCs w:val="24"/>
          <w:lang w:val="es-US"/>
        </w:rPr>
      </w:pPr>
      <w:r w:rsidRPr="00F51128">
        <w:rPr>
          <w:rFonts w:ascii="Times New Roman" w:hAnsi="Times New Roman" w:cs="Times New Roman"/>
          <w:sz w:val="24"/>
          <w:szCs w:val="24"/>
          <w:lang w:val="es-US"/>
        </w:rPr>
        <w:t>-</w:t>
      </w:r>
      <w:proofErr w:type="spellStart"/>
      <w:r w:rsidRPr="00F51128">
        <w:rPr>
          <w:rFonts w:ascii="Times New Roman" w:hAnsi="Times New Roman" w:cs="Times New Roman"/>
          <w:sz w:val="24"/>
          <w:szCs w:val="24"/>
          <w:lang w:val="es-US"/>
        </w:rPr>
        <w:t>Hugs</w:t>
      </w:r>
      <w:proofErr w:type="spellEnd"/>
      <w:r w:rsidRPr="00F51128">
        <w:rPr>
          <w:rFonts w:ascii="Times New Roman" w:hAnsi="Times New Roman" w:cs="Times New Roman"/>
          <w:sz w:val="24"/>
          <w:szCs w:val="24"/>
          <w:lang w:val="es-US"/>
        </w:rPr>
        <w:t xml:space="preserve"> </w:t>
      </w:r>
      <w:proofErr w:type="spellStart"/>
      <w:r w:rsidRPr="00F51128">
        <w:rPr>
          <w:rFonts w:ascii="Times New Roman" w:hAnsi="Times New Roman" w:cs="Times New Roman"/>
          <w:sz w:val="24"/>
          <w:szCs w:val="24"/>
          <w:lang w:val="es-US"/>
        </w:rPr>
        <w:t>not</w:t>
      </w:r>
      <w:proofErr w:type="spellEnd"/>
      <w:r w:rsidRPr="00F51128">
        <w:rPr>
          <w:rFonts w:ascii="Times New Roman" w:hAnsi="Times New Roman" w:cs="Times New Roman"/>
          <w:sz w:val="24"/>
          <w:szCs w:val="24"/>
          <w:lang w:val="es-US"/>
        </w:rPr>
        <w:t xml:space="preserve"> </w:t>
      </w:r>
      <w:proofErr w:type="spellStart"/>
      <w:r w:rsidRPr="00F51128">
        <w:rPr>
          <w:rFonts w:ascii="Times New Roman" w:hAnsi="Times New Roman" w:cs="Times New Roman"/>
          <w:sz w:val="24"/>
          <w:szCs w:val="24"/>
          <w:lang w:val="es-US"/>
        </w:rPr>
        <w:t>walls</w:t>
      </w:r>
      <w:proofErr w:type="spellEnd"/>
      <w:r w:rsidR="009770FA">
        <w:rPr>
          <w:rStyle w:val="Refdenotaalpie"/>
          <w:rFonts w:ascii="Times New Roman" w:hAnsi="Times New Roman" w:cs="Times New Roman"/>
          <w:sz w:val="24"/>
          <w:szCs w:val="24"/>
          <w:lang w:val="en-US"/>
        </w:rPr>
        <w:footnoteReference w:id="3"/>
      </w:r>
      <w:r w:rsidR="009770FA" w:rsidRPr="00F51128">
        <w:rPr>
          <w:rFonts w:ascii="Times New Roman" w:hAnsi="Times New Roman" w:cs="Times New Roman"/>
          <w:sz w:val="24"/>
          <w:szCs w:val="24"/>
          <w:lang w:val="es-US"/>
        </w:rPr>
        <w:t xml:space="preserve">: Evento </w:t>
      </w:r>
      <w:r w:rsidR="00F51128" w:rsidRPr="00F51128">
        <w:rPr>
          <w:rFonts w:ascii="Times New Roman" w:hAnsi="Times New Roman" w:cs="Times New Roman"/>
          <w:sz w:val="24"/>
          <w:szCs w:val="24"/>
          <w:lang w:val="es-US"/>
        </w:rPr>
        <w:t>organizado por la Red</w:t>
      </w:r>
      <w:r w:rsidR="00F51128">
        <w:rPr>
          <w:rFonts w:ascii="Times New Roman" w:hAnsi="Times New Roman" w:cs="Times New Roman"/>
          <w:sz w:val="24"/>
          <w:szCs w:val="24"/>
          <w:lang w:val="es-US"/>
        </w:rPr>
        <w:t xml:space="preserve"> en Defensa de los Derechos de los Migrantes, que permite</w:t>
      </w:r>
      <w:r w:rsidR="002C2263">
        <w:rPr>
          <w:rFonts w:ascii="Times New Roman" w:hAnsi="Times New Roman" w:cs="Times New Roman"/>
          <w:sz w:val="24"/>
          <w:szCs w:val="24"/>
          <w:lang w:val="es-US"/>
        </w:rPr>
        <w:t xml:space="preserve"> la reunión </w:t>
      </w:r>
      <w:r w:rsidR="004A6A87">
        <w:rPr>
          <w:rFonts w:ascii="Times New Roman" w:hAnsi="Times New Roman" w:cs="Times New Roman"/>
          <w:sz w:val="24"/>
          <w:szCs w:val="24"/>
          <w:lang w:val="es-US"/>
        </w:rPr>
        <w:t xml:space="preserve">física </w:t>
      </w:r>
      <w:r w:rsidR="002C2263">
        <w:rPr>
          <w:rFonts w:ascii="Times New Roman" w:hAnsi="Times New Roman" w:cs="Times New Roman"/>
          <w:sz w:val="24"/>
          <w:szCs w:val="24"/>
          <w:lang w:val="es-US"/>
        </w:rPr>
        <w:t>por unos minutos, de familiares divididos entre México y Estados Unidos, por su situación migratoria.</w:t>
      </w:r>
    </w:p>
    <w:p w:rsidR="00D87C25" w:rsidRDefault="00D87C25" w:rsidP="00BF1C30">
      <w:pPr>
        <w:spacing w:line="480" w:lineRule="auto"/>
        <w:jc w:val="both"/>
        <w:rPr>
          <w:rFonts w:ascii="Times New Roman" w:hAnsi="Times New Roman" w:cs="Times New Roman"/>
          <w:sz w:val="24"/>
          <w:szCs w:val="24"/>
          <w:lang w:val="es-US"/>
        </w:rPr>
      </w:pPr>
      <w:r w:rsidRPr="004A6A87">
        <w:rPr>
          <w:rFonts w:ascii="Times New Roman" w:hAnsi="Times New Roman" w:cs="Times New Roman"/>
          <w:sz w:val="24"/>
          <w:szCs w:val="24"/>
          <w:lang w:val="es-US"/>
        </w:rPr>
        <w:t>-Misa binacional</w:t>
      </w:r>
      <w:r w:rsidR="004A6A87" w:rsidRPr="004A6A87">
        <w:rPr>
          <w:rFonts w:ascii="Times New Roman" w:hAnsi="Times New Roman" w:cs="Times New Roman"/>
          <w:sz w:val="24"/>
          <w:szCs w:val="24"/>
          <w:lang w:val="es-US"/>
        </w:rPr>
        <w:t>:</w:t>
      </w:r>
      <w:r w:rsidR="004A6A87">
        <w:rPr>
          <w:rFonts w:ascii="Times New Roman" w:hAnsi="Times New Roman" w:cs="Times New Roman"/>
          <w:sz w:val="24"/>
          <w:szCs w:val="24"/>
          <w:lang w:val="es-US"/>
        </w:rPr>
        <w:t xml:space="preserve"> Celebrada en el marco de la visita del Papa Francisco 1ero</w:t>
      </w:r>
      <w:r w:rsidR="00796419">
        <w:rPr>
          <w:rFonts w:ascii="Times New Roman" w:hAnsi="Times New Roman" w:cs="Times New Roman"/>
          <w:sz w:val="24"/>
          <w:szCs w:val="24"/>
          <w:lang w:val="es-US"/>
        </w:rPr>
        <w:t xml:space="preserve"> a México</w:t>
      </w:r>
      <w:r w:rsidR="004A6A87">
        <w:rPr>
          <w:rFonts w:ascii="Times New Roman" w:hAnsi="Times New Roman" w:cs="Times New Roman"/>
          <w:sz w:val="24"/>
          <w:szCs w:val="24"/>
          <w:lang w:val="es-US"/>
        </w:rPr>
        <w:t>.</w:t>
      </w:r>
    </w:p>
    <w:p w:rsidR="003F6DB8" w:rsidRDefault="003F6DB8" w:rsidP="003F6DB8">
      <w:pPr>
        <w:spacing w:line="480" w:lineRule="auto"/>
        <w:jc w:val="both"/>
        <w:rPr>
          <w:rFonts w:ascii="Times New Roman" w:hAnsi="Times New Roman" w:cs="Times New Roman"/>
          <w:sz w:val="24"/>
          <w:szCs w:val="24"/>
          <w:lang w:val="es-US"/>
        </w:rPr>
      </w:pPr>
      <w:r>
        <w:rPr>
          <w:rFonts w:ascii="Times New Roman" w:hAnsi="Times New Roman" w:cs="Times New Roman"/>
          <w:sz w:val="24"/>
          <w:szCs w:val="24"/>
          <w:lang w:val="es-US"/>
        </w:rPr>
        <w:t>-</w:t>
      </w:r>
      <w:proofErr w:type="spellStart"/>
      <w:r>
        <w:rPr>
          <w:rFonts w:ascii="Times New Roman" w:hAnsi="Times New Roman" w:cs="Times New Roman"/>
          <w:sz w:val="24"/>
          <w:szCs w:val="24"/>
          <w:lang w:val="es-US"/>
        </w:rPr>
        <w:t>Jane’s</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Walk</w:t>
      </w:r>
      <w:proofErr w:type="spellEnd"/>
      <w:r>
        <w:rPr>
          <w:rStyle w:val="Refdenotaalpie"/>
          <w:rFonts w:ascii="Times New Roman" w:hAnsi="Times New Roman" w:cs="Times New Roman"/>
          <w:sz w:val="24"/>
          <w:szCs w:val="24"/>
          <w:lang w:val="es-US"/>
        </w:rPr>
        <w:footnoteReference w:id="4"/>
      </w:r>
      <w:r>
        <w:rPr>
          <w:rFonts w:ascii="Times New Roman" w:hAnsi="Times New Roman" w:cs="Times New Roman"/>
          <w:sz w:val="24"/>
          <w:szCs w:val="24"/>
          <w:lang w:val="es-US"/>
        </w:rPr>
        <w:t xml:space="preserve"> : Evento cultural y de integración social</w:t>
      </w:r>
      <w:r w:rsidR="00590D06">
        <w:rPr>
          <w:rFonts w:ascii="Times New Roman" w:hAnsi="Times New Roman" w:cs="Times New Roman"/>
          <w:sz w:val="24"/>
          <w:szCs w:val="24"/>
          <w:lang w:val="es-US"/>
        </w:rPr>
        <w:t xml:space="preserve"> que busca ciudades a “escala humana” realizando recorridos por la ciudad.</w:t>
      </w:r>
    </w:p>
    <w:p w:rsidR="00923A09" w:rsidRPr="004A6A87" w:rsidRDefault="00923A09" w:rsidP="003F6DB8">
      <w:pPr>
        <w:spacing w:line="48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-Letras a la </w:t>
      </w:r>
      <w:proofErr w:type="spellStart"/>
      <w:r>
        <w:rPr>
          <w:rFonts w:ascii="Times New Roman" w:hAnsi="Times New Roman" w:cs="Times New Roman"/>
          <w:sz w:val="24"/>
          <w:szCs w:val="24"/>
          <w:lang w:val="es-US"/>
        </w:rPr>
        <w:t>border</w:t>
      </w:r>
      <w:proofErr w:type="spellEnd"/>
      <w:r w:rsidR="00795CDB">
        <w:rPr>
          <w:rStyle w:val="Refdenotaalpie"/>
          <w:rFonts w:ascii="Times New Roman" w:hAnsi="Times New Roman" w:cs="Times New Roman"/>
          <w:sz w:val="24"/>
          <w:szCs w:val="24"/>
          <w:lang w:val="es-US"/>
        </w:rPr>
        <w:footnoteReference w:id="5"/>
      </w:r>
      <w:r w:rsidR="00795CDB">
        <w:rPr>
          <w:rFonts w:ascii="Times New Roman" w:hAnsi="Times New Roman" w:cs="Times New Roman"/>
          <w:sz w:val="24"/>
          <w:szCs w:val="24"/>
          <w:lang w:val="es-US"/>
        </w:rPr>
        <w:t xml:space="preserve"> </w:t>
      </w:r>
      <w:r>
        <w:rPr>
          <w:rFonts w:ascii="Times New Roman" w:hAnsi="Times New Roman" w:cs="Times New Roman"/>
          <w:sz w:val="24"/>
          <w:szCs w:val="24"/>
          <w:lang w:val="es-US"/>
        </w:rPr>
        <w:t xml:space="preserve">: </w:t>
      </w:r>
      <w:r w:rsidR="00795CDB">
        <w:rPr>
          <w:rFonts w:ascii="Times New Roman" w:hAnsi="Times New Roman" w:cs="Times New Roman"/>
          <w:sz w:val="24"/>
          <w:szCs w:val="24"/>
          <w:lang w:val="es-US"/>
        </w:rPr>
        <w:t>Organizado por Nómada Laboratorio Urbano</w:t>
      </w:r>
    </w:p>
    <w:p w:rsidR="00C64C39" w:rsidRDefault="00C64C39" w:rsidP="00BF1C30">
      <w:pPr>
        <w:spacing w:line="480" w:lineRule="auto"/>
        <w:jc w:val="both"/>
        <w:rPr>
          <w:rFonts w:ascii="Times New Roman" w:hAnsi="Times New Roman" w:cs="Times New Roman"/>
          <w:sz w:val="24"/>
          <w:szCs w:val="24"/>
          <w:lang w:val="es-US"/>
        </w:rPr>
      </w:pPr>
      <w:r>
        <w:rPr>
          <w:rFonts w:ascii="Times New Roman" w:hAnsi="Times New Roman" w:cs="Times New Roman"/>
          <w:sz w:val="24"/>
          <w:szCs w:val="24"/>
          <w:lang w:val="es-US"/>
        </w:rPr>
        <w:t>-</w:t>
      </w:r>
      <w:r w:rsidR="003F6DB8">
        <w:rPr>
          <w:rFonts w:ascii="Times New Roman" w:hAnsi="Times New Roman" w:cs="Times New Roman"/>
          <w:sz w:val="24"/>
          <w:szCs w:val="24"/>
          <w:lang w:val="es-US"/>
        </w:rPr>
        <w:t>Protestas</w:t>
      </w:r>
      <w:r w:rsidR="00923A09">
        <w:rPr>
          <w:rFonts w:ascii="Times New Roman" w:hAnsi="Times New Roman" w:cs="Times New Roman"/>
          <w:sz w:val="24"/>
          <w:szCs w:val="24"/>
          <w:lang w:val="es-US"/>
        </w:rPr>
        <w:t>/manifestaciones</w:t>
      </w:r>
      <w:r w:rsidR="003F6DB8">
        <w:rPr>
          <w:rFonts w:ascii="Times New Roman" w:hAnsi="Times New Roman" w:cs="Times New Roman"/>
          <w:sz w:val="24"/>
          <w:szCs w:val="24"/>
          <w:lang w:val="es-US"/>
        </w:rPr>
        <w:t xml:space="preserve"> sociales: Eventos cubiertos por los medios locales</w:t>
      </w:r>
    </w:p>
    <w:p w:rsidR="00BF1C30" w:rsidRPr="00EF7B18" w:rsidRDefault="00073DCE" w:rsidP="00BF1C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90393F">
        <w:rPr>
          <w:rFonts w:ascii="Times New Roman" w:hAnsi="Times New Roman" w:cs="Times New Roman"/>
          <w:sz w:val="24"/>
          <w:szCs w:val="24"/>
        </w:rPr>
        <w:t>sí mismo se toma</w:t>
      </w:r>
      <w:r w:rsidR="00BF1C30" w:rsidRPr="00EF7B18">
        <w:rPr>
          <w:rFonts w:ascii="Times New Roman" w:hAnsi="Times New Roman" w:cs="Times New Roman"/>
          <w:sz w:val="24"/>
          <w:szCs w:val="24"/>
        </w:rPr>
        <w:t xml:space="preserve"> como referencia el trabajo del fotógrafo David Alvarado, </w:t>
      </w:r>
      <w:r w:rsidR="0090393F">
        <w:rPr>
          <w:rFonts w:ascii="Times New Roman" w:hAnsi="Times New Roman" w:cs="Times New Roman"/>
          <w:sz w:val="24"/>
          <w:szCs w:val="24"/>
        </w:rPr>
        <w:t>un fotógrafo me</w:t>
      </w:r>
      <w:r w:rsidR="0090393F" w:rsidRPr="00EF7B18">
        <w:rPr>
          <w:rFonts w:ascii="Times New Roman" w:hAnsi="Times New Roman" w:cs="Times New Roman"/>
          <w:sz w:val="24"/>
          <w:szCs w:val="24"/>
        </w:rPr>
        <w:t>xic</w:t>
      </w:r>
      <w:r w:rsidR="0090393F">
        <w:rPr>
          <w:rFonts w:ascii="Times New Roman" w:hAnsi="Times New Roman" w:cs="Times New Roman"/>
          <w:sz w:val="24"/>
          <w:szCs w:val="24"/>
        </w:rPr>
        <w:t>an</w:t>
      </w:r>
      <w:r w:rsidR="0090393F" w:rsidRPr="00EF7B18">
        <w:rPr>
          <w:rFonts w:ascii="Times New Roman" w:hAnsi="Times New Roman" w:cs="Times New Roman"/>
          <w:sz w:val="24"/>
          <w:szCs w:val="24"/>
        </w:rPr>
        <w:t xml:space="preserve">o-estadounidense, nacido en Santa Ana, California, </w:t>
      </w:r>
      <w:proofErr w:type="spellStart"/>
      <w:r w:rsidR="0090393F" w:rsidRPr="00EF7B18">
        <w:rPr>
          <w:rFonts w:ascii="Times New Roman" w:hAnsi="Times New Roman" w:cs="Times New Roman"/>
          <w:sz w:val="24"/>
          <w:szCs w:val="24"/>
        </w:rPr>
        <w:t>L.A</w:t>
      </w:r>
      <w:proofErr w:type="spellEnd"/>
      <w:r w:rsidR="0090393F" w:rsidRPr="00EF7B18">
        <w:rPr>
          <w:rFonts w:ascii="Times New Roman" w:hAnsi="Times New Roman" w:cs="Times New Roman"/>
          <w:sz w:val="24"/>
          <w:szCs w:val="24"/>
        </w:rPr>
        <w:t>. de 31 años</w:t>
      </w:r>
      <w:r w:rsidR="0090393F">
        <w:rPr>
          <w:rFonts w:ascii="Times New Roman" w:hAnsi="Times New Roman" w:cs="Times New Roman"/>
          <w:sz w:val="24"/>
          <w:szCs w:val="24"/>
        </w:rPr>
        <w:t>, que fue</w:t>
      </w:r>
      <w:r w:rsidR="0090393F" w:rsidRPr="00EF7B18">
        <w:rPr>
          <w:rFonts w:ascii="Times New Roman" w:hAnsi="Times New Roman" w:cs="Times New Roman"/>
          <w:sz w:val="24"/>
          <w:szCs w:val="24"/>
        </w:rPr>
        <w:t xml:space="preserve"> </w:t>
      </w:r>
      <w:r w:rsidR="00BF1C30" w:rsidRPr="00EF7B18">
        <w:rPr>
          <w:rFonts w:ascii="Times New Roman" w:hAnsi="Times New Roman" w:cs="Times New Roman"/>
          <w:sz w:val="24"/>
          <w:szCs w:val="24"/>
        </w:rPr>
        <w:t>publicado en la plataforma de la revista Vogue México</w:t>
      </w:r>
      <w:r w:rsidR="00BF1C30" w:rsidRPr="00EF7B18">
        <w:rPr>
          <w:rStyle w:val="Refdenotaalpie"/>
          <w:rFonts w:ascii="Times New Roman" w:hAnsi="Times New Roman" w:cs="Times New Roman"/>
          <w:sz w:val="24"/>
          <w:szCs w:val="24"/>
        </w:rPr>
        <w:footnoteReference w:id="6"/>
      </w:r>
      <w:r w:rsidR="00BF1C30" w:rsidRPr="00EF7B18">
        <w:rPr>
          <w:rFonts w:ascii="Times New Roman" w:hAnsi="Times New Roman" w:cs="Times New Roman"/>
          <w:sz w:val="24"/>
          <w:szCs w:val="24"/>
        </w:rPr>
        <w:t xml:space="preserve"> que lleva por título </w:t>
      </w:r>
      <w:r w:rsidR="00BF1C30" w:rsidRPr="00EF7B18">
        <w:rPr>
          <w:rFonts w:ascii="Times New Roman" w:hAnsi="Times New Roman" w:cs="Times New Roman"/>
          <w:i/>
          <w:sz w:val="24"/>
          <w:szCs w:val="24"/>
        </w:rPr>
        <w:t>‘</w:t>
      </w:r>
      <w:proofErr w:type="spellStart"/>
      <w:r w:rsidR="00BF1C30" w:rsidRPr="00EF7B18">
        <w:rPr>
          <w:rFonts w:ascii="Times New Roman" w:hAnsi="Times New Roman" w:cs="Times New Roman"/>
          <w:i/>
          <w:sz w:val="24"/>
          <w:szCs w:val="24"/>
        </w:rPr>
        <w:t>Bordertown</w:t>
      </w:r>
      <w:proofErr w:type="spellEnd"/>
      <w:r w:rsidR="00BF1C30" w:rsidRPr="00EF7B18">
        <w:rPr>
          <w:rFonts w:ascii="Times New Roman" w:hAnsi="Times New Roman" w:cs="Times New Roman"/>
          <w:i/>
          <w:sz w:val="24"/>
          <w:szCs w:val="24"/>
        </w:rPr>
        <w:t>’: el otro rostro de Cd. Juárez. David Alvarado retrata la cotidianeidad de la ciudad fronteriza</w:t>
      </w:r>
      <w:r w:rsidR="00BF1C30" w:rsidRPr="00EF7B18">
        <w:rPr>
          <w:rFonts w:ascii="Times New Roman" w:hAnsi="Times New Roman" w:cs="Times New Roman"/>
          <w:sz w:val="24"/>
          <w:szCs w:val="24"/>
        </w:rPr>
        <w:t>, con fecha del 23 de febrero de 2017, para el registro</w:t>
      </w:r>
      <w:r w:rsidR="00B95EF5">
        <w:rPr>
          <w:rFonts w:ascii="Times New Roman" w:hAnsi="Times New Roman" w:cs="Times New Roman"/>
          <w:sz w:val="24"/>
          <w:szCs w:val="24"/>
        </w:rPr>
        <w:t xml:space="preserve"> </w:t>
      </w:r>
      <w:r w:rsidR="00BF1C30" w:rsidRPr="00EF7B18">
        <w:rPr>
          <w:rFonts w:ascii="Times New Roman" w:hAnsi="Times New Roman" w:cs="Times New Roman"/>
          <w:sz w:val="24"/>
          <w:szCs w:val="24"/>
        </w:rPr>
        <w:t>visual</w:t>
      </w:r>
      <w:r w:rsidR="00B95EF5">
        <w:rPr>
          <w:rFonts w:ascii="Times New Roman" w:hAnsi="Times New Roman" w:cs="Times New Roman"/>
          <w:sz w:val="24"/>
          <w:szCs w:val="24"/>
        </w:rPr>
        <w:t xml:space="preserve"> </w:t>
      </w:r>
      <w:r w:rsidR="00BF1C30" w:rsidRPr="00EF7B18">
        <w:rPr>
          <w:rFonts w:ascii="Times New Roman" w:hAnsi="Times New Roman" w:cs="Times New Roman"/>
          <w:sz w:val="24"/>
          <w:szCs w:val="24"/>
        </w:rPr>
        <w:t>de la ci</w:t>
      </w:r>
      <w:r w:rsidR="00BF1C30">
        <w:rPr>
          <w:rFonts w:ascii="Times New Roman" w:hAnsi="Times New Roman" w:cs="Times New Roman"/>
          <w:sz w:val="24"/>
          <w:szCs w:val="24"/>
        </w:rPr>
        <w:t xml:space="preserve">udad. </w:t>
      </w:r>
    </w:p>
    <w:p w:rsidR="002B3D62" w:rsidRPr="00455F27" w:rsidRDefault="002B3D62" w:rsidP="00F353CB">
      <w:pPr>
        <w:spacing w:line="480" w:lineRule="auto"/>
        <w:jc w:val="both"/>
        <w:rPr>
          <w:rFonts w:ascii="Times New Roman" w:hAnsi="Times New Roman" w:cs="Times New Roman"/>
          <w:b/>
          <w:noProof/>
          <w:sz w:val="24"/>
          <w:szCs w:val="24"/>
        </w:rPr>
      </w:pPr>
    </w:p>
    <w:p w:rsidR="002B3D62" w:rsidRPr="00455F27" w:rsidRDefault="00455F27" w:rsidP="00F353CB">
      <w:pPr>
        <w:spacing w:line="480" w:lineRule="auto"/>
        <w:jc w:val="both"/>
        <w:rPr>
          <w:rFonts w:ascii="Times New Roman" w:hAnsi="Times New Roman" w:cs="Times New Roman"/>
          <w:b/>
          <w:noProof/>
          <w:sz w:val="24"/>
          <w:szCs w:val="24"/>
        </w:rPr>
      </w:pPr>
      <w:r w:rsidRPr="00455F27">
        <w:rPr>
          <w:rFonts w:ascii="Times New Roman" w:hAnsi="Times New Roman" w:cs="Times New Roman"/>
          <w:b/>
          <w:noProof/>
          <w:sz w:val="24"/>
          <w:szCs w:val="24"/>
        </w:rPr>
        <w:t>Resultados</w:t>
      </w:r>
    </w:p>
    <w:p w:rsidR="00CB2E13" w:rsidRPr="00AA480C" w:rsidRDefault="00CB2E13" w:rsidP="00F353CB">
      <w:pPr>
        <w:spacing w:line="480" w:lineRule="auto"/>
        <w:jc w:val="both"/>
        <w:rPr>
          <w:rFonts w:ascii="Times New Roman" w:hAnsi="Times New Roman" w:cs="Times New Roman"/>
          <w:b/>
          <w:noProof/>
          <w:sz w:val="24"/>
          <w:szCs w:val="24"/>
        </w:rPr>
      </w:pPr>
      <w:r w:rsidRPr="00AA480C">
        <w:rPr>
          <w:rFonts w:ascii="Times New Roman" w:hAnsi="Times New Roman" w:cs="Times New Roman"/>
          <w:b/>
          <w:noProof/>
          <w:sz w:val="24"/>
          <w:szCs w:val="24"/>
        </w:rPr>
        <w:t xml:space="preserve">El </w:t>
      </w:r>
      <w:r>
        <w:rPr>
          <w:rFonts w:ascii="Times New Roman" w:hAnsi="Times New Roman" w:cs="Times New Roman"/>
          <w:b/>
          <w:noProof/>
          <w:sz w:val="24"/>
          <w:szCs w:val="24"/>
        </w:rPr>
        <w:t>borde</w:t>
      </w:r>
      <w:r w:rsidRPr="00AA480C">
        <w:rPr>
          <w:rFonts w:ascii="Times New Roman" w:hAnsi="Times New Roman" w:cs="Times New Roman"/>
          <w:b/>
          <w:noProof/>
          <w:sz w:val="24"/>
          <w:szCs w:val="24"/>
        </w:rPr>
        <w:t xml:space="preserve"> fronterizo </w:t>
      </w:r>
      <w:r>
        <w:rPr>
          <w:rFonts w:ascii="Times New Roman" w:hAnsi="Times New Roman" w:cs="Times New Roman"/>
          <w:b/>
          <w:noProof/>
          <w:sz w:val="24"/>
          <w:szCs w:val="24"/>
        </w:rPr>
        <w:t>como espacio público binacional</w:t>
      </w: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 solo los espacios públicos tradicionales permanecen en el imaginario colectivo, así como se mencionó anteriormente existen dos tipos de origen de los espacios públicos, el artificial y el natural.  El espacio natural </w:t>
      </w:r>
      <w:r w:rsidR="00353335">
        <w:rPr>
          <w:rFonts w:ascii="Times New Roman" w:hAnsi="Times New Roman" w:cs="Times New Roman"/>
          <w:noProof/>
          <w:sz w:val="24"/>
          <w:szCs w:val="24"/>
        </w:rPr>
        <w:t>se considera</w:t>
      </w:r>
      <w:r>
        <w:rPr>
          <w:rFonts w:ascii="Times New Roman" w:hAnsi="Times New Roman" w:cs="Times New Roman"/>
          <w:noProof/>
          <w:sz w:val="24"/>
          <w:szCs w:val="24"/>
        </w:rPr>
        <w:t xml:space="preserve"> un lugar donde a pesar de no cumplir con las caracteristicas que</w:t>
      </w:r>
      <w:r w:rsidR="00353335">
        <w:rPr>
          <w:rFonts w:ascii="Times New Roman" w:hAnsi="Times New Roman" w:cs="Times New Roman"/>
          <w:noProof/>
          <w:sz w:val="24"/>
          <w:szCs w:val="24"/>
        </w:rPr>
        <w:t xml:space="preserve"> se espera</w:t>
      </w:r>
      <w:r>
        <w:rPr>
          <w:rFonts w:ascii="Times New Roman" w:hAnsi="Times New Roman" w:cs="Times New Roman"/>
          <w:noProof/>
          <w:sz w:val="24"/>
          <w:szCs w:val="24"/>
        </w:rPr>
        <w:t xml:space="preserve"> debe de tener un espacio público</w:t>
      </w:r>
      <w:r w:rsidR="00353335">
        <w:rPr>
          <w:rFonts w:ascii="Times New Roman" w:hAnsi="Times New Roman" w:cs="Times New Roman"/>
          <w:noProof/>
          <w:sz w:val="24"/>
          <w:szCs w:val="24"/>
        </w:rPr>
        <w:t>,</w:t>
      </w:r>
      <w:r>
        <w:rPr>
          <w:rFonts w:ascii="Times New Roman" w:hAnsi="Times New Roman" w:cs="Times New Roman"/>
          <w:noProof/>
          <w:sz w:val="24"/>
          <w:szCs w:val="24"/>
        </w:rPr>
        <w:t xml:space="preserve"> este funciona como tal, es este espacio el resultado de la apropiacón de la misma sociedad dotandolo de </w:t>
      </w:r>
      <w:r w:rsidR="00AD1A3E">
        <w:rPr>
          <w:rFonts w:ascii="Times New Roman" w:hAnsi="Times New Roman" w:cs="Times New Roman"/>
          <w:noProof/>
          <w:sz w:val="24"/>
          <w:szCs w:val="24"/>
        </w:rPr>
        <w:t>una gran carga</w:t>
      </w:r>
      <w:r>
        <w:rPr>
          <w:rFonts w:ascii="Times New Roman" w:hAnsi="Times New Roman" w:cs="Times New Roman"/>
          <w:noProof/>
          <w:sz w:val="24"/>
          <w:szCs w:val="24"/>
        </w:rPr>
        <w:t xml:space="preserve"> de identidad y significa</w:t>
      </w:r>
      <w:r w:rsidR="00AD1A3E">
        <w:rPr>
          <w:rFonts w:ascii="Times New Roman" w:hAnsi="Times New Roman" w:cs="Times New Roman"/>
          <w:noProof/>
          <w:sz w:val="24"/>
          <w:szCs w:val="24"/>
        </w:rPr>
        <w:t>do.</w:t>
      </w:r>
    </w:p>
    <w:p w:rsidR="00F02837" w:rsidRDefault="00F02837"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el caso de Ciudad Juárez podemos decir que este espacio público natural es el borde fronterizo. El borde es el límite entre las dos ciudades y se encuentra delimitado por el río Bravo.  Al referirnos al termino </w:t>
      </w:r>
      <w:r w:rsidRPr="004A65C2">
        <w:rPr>
          <w:rFonts w:ascii="Times New Roman" w:hAnsi="Times New Roman" w:cs="Times New Roman"/>
          <w:i/>
          <w:noProof/>
          <w:sz w:val="24"/>
          <w:szCs w:val="24"/>
        </w:rPr>
        <w:t xml:space="preserve">borde </w:t>
      </w:r>
      <w:r>
        <w:rPr>
          <w:rFonts w:ascii="Times New Roman" w:hAnsi="Times New Roman" w:cs="Times New Roman"/>
          <w:noProof/>
          <w:sz w:val="24"/>
          <w:szCs w:val="24"/>
        </w:rPr>
        <w:t xml:space="preserve"> se esta considerando el área inmediata en ambos lados de la frontera. Esta linea fronteriza cuenta con aproximadamente 50 km de linea y  cuenta con 4 puentes internacionales localizados en distintos puntos de la ciudad. Se puede apreciar en el desarrollo de la mancha urbana en ambos lados de la frontera que las ciudades tienen a crecer al margen de la linea, tratando de abarcar lo mas posible en el lecho fronterizo, generando una traza un tanto lineal. </w:t>
      </w:r>
    </w:p>
    <w:p w:rsidR="00F02837" w:rsidRDefault="00F02837"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Los espacios mas representativos se localizan lo mas </w:t>
      </w:r>
      <w:r w:rsidR="00AD1A3E">
        <w:rPr>
          <w:rFonts w:ascii="Times New Roman" w:hAnsi="Times New Roman" w:cs="Times New Roman"/>
          <w:noProof/>
          <w:sz w:val="24"/>
          <w:szCs w:val="24"/>
        </w:rPr>
        <w:t>c</w:t>
      </w:r>
      <w:r>
        <w:rPr>
          <w:rFonts w:ascii="Times New Roman" w:hAnsi="Times New Roman" w:cs="Times New Roman"/>
          <w:noProof/>
          <w:sz w:val="24"/>
          <w:szCs w:val="24"/>
        </w:rPr>
        <w:t xml:space="preserve">ercano posible a este borde,  el centro histórico de Juárez y el del paso texas se encuentran a escasos metros de esta línea, asi como </w:t>
      </w:r>
      <w:r w:rsidR="00AD1A3E">
        <w:rPr>
          <w:rFonts w:ascii="Times New Roman" w:hAnsi="Times New Roman" w:cs="Times New Roman"/>
          <w:noProof/>
          <w:sz w:val="24"/>
          <w:szCs w:val="24"/>
        </w:rPr>
        <w:lastRenderedPageBreak/>
        <w:t xml:space="preserve">infraestructura urbana como </w:t>
      </w:r>
      <w:r>
        <w:rPr>
          <w:rFonts w:ascii="Times New Roman" w:hAnsi="Times New Roman" w:cs="Times New Roman"/>
          <w:noProof/>
          <w:sz w:val="24"/>
          <w:szCs w:val="24"/>
        </w:rPr>
        <w:t>las unidades adminsitrativas de ambas ciudades, teatros, plazas, hospitales, escuelas, parques y parques industriales. Esta línea aunque cuenta con límites físicos como el denomidado muro fronterizo</w:t>
      </w:r>
      <w:r w:rsidR="00AD1A3E">
        <w:rPr>
          <w:rFonts w:ascii="Times New Roman" w:hAnsi="Times New Roman" w:cs="Times New Roman"/>
          <w:noProof/>
          <w:sz w:val="24"/>
          <w:szCs w:val="24"/>
        </w:rPr>
        <w:t>,</w:t>
      </w:r>
      <w:r>
        <w:rPr>
          <w:rFonts w:ascii="Times New Roman" w:hAnsi="Times New Roman" w:cs="Times New Roman"/>
          <w:noProof/>
          <w:sz w:val="24"/>
          <w:szCs w:val="24"/>
        </w:rPr>
        <w:t xml:space="preserve"> se encuentra interrumpida por la interracción de los puentes fronterizos. Los puentes fronterizos pueden ser entendidos como puntos de hibridación espacial, donde el límite territorial es intangible.</w:t>
      </w:r>
    </w:p>
    <w:p w:rsidR="00D30D77" w:rsidRDefault="00CB2E13" w:rsidP="00F353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t xml:space="preserve">Estos puntos de conexión entre ambas ciudades genera un flujo continuo de transito entre ambas ciudades, el habitante fronterizo conceptualiza este espacio como uno mismo, ya que las relaciones continuas invisibilizan este límite para la percepción de los fronterizos, las relaciones sociales, comerciales y culturales son permanentes y continuas. </w:t>
      </w:r>
      <w:r>
        <w:rPr>
          <w:rFonts w:ascii="Times New Roman" w:hAnsi="Times New Roman" w:cs="Times New Roman"/>
          <w:sz w:val="24"/>
          <w:szCs w:val="24"/>
        </w:rPr>
        <w:t>Estos</w:t>
      </w:r>
      <w:r w:rsidRPr="002C2648">
        <w:rPr>
          <w:rFonts w:ascii="Times New Roman" w:hAnsi="Times New Roman" w:cs="Times New Roman"/>
          <w:sz w:val="24"/>
          <w:szCs w:val="24"/>
        </w:rPr>
        <w:t xml:space="preserve"> nodos de hibridación </w:t>
      </w:r>
      <w:r>
        <w:rPr>
          <w:rFonts w:ascii="Times New Roman" w:hAnsi="Times New Roman" w:cs="Times New Roman"/>
          <w:sz w:val="24"/>
          <w:szCs w:val="24"/>
        </w:rPr>
        <w:t xml:space="preserve">pueden ser considerados un </w:t>
      </w:r>
      <w:r w:rsidRPr="002C2648">
        <w:rPr>
          <w:rFonts w:ascii="Times New Roman" w:hAnsi="Times New Roman" w:cs="Times New Roman"/>
          <w:sz w:val="24"/>
          <w:szCs w:val="24"/>
        </w:rPr>
        <w:t>espacio totalmente de carácter binacional.</w:t>
      </w:r>
      <w:r>
        <w:rPr>
          <w:rFonts w:ascii="Times New Roman" w:hAnsi="Times New Roman" w:cs="Times New Roman"/>
          <w:sz w:val="24"/>
          <w:szCs w:val="24"/>
        </w:rPr>
        <w:t xml:space="preserve"> </w:t>
      </w:r>
      <w:r w:rsidRPr="002C2648">
        <w:rPr>
          <w:rFonts w:ascii="Times New Roman" w:hAnsi="Times New Roman" w:cs="Times New Roman"/>
          <w:sz w:val="24"/>
          <w:szCs w:val="24"/>
        </w:rPr>
        <w:t xml:space="preserve">Este espacio </w:t>
      </w:r>
      <w:r>
        <w:rPr>
          <w:rFonts w:ascii="Times New Roman" w:hAnsi="Times New Roman" w:cs="Times New Roman"/>
          <w:sz w:val="24"/>
          <w:szCs w:val="24"/>
        </w:rPr>
        <w:t>en</w:t>
      </w:r>
      <w:r w:rsidRPr="002C2648">
        <w:rPr>
          <w:rFonts w:ascii="Times New Roman" w:hAnsi="Times New Roman" w:cs="Times New Roman"/>
          <w:sz w:val="24"/>
          <w:szCs w:val="24"/>
        </w:rPr>
        <w:t xml:space="preserve"> particular carece de muros, u obstáculos que imp</w:t>
      </w:r>
      <w:r>
        <w:rPr>
          <w:rFonts w:ascii="Times New Roman" w:hAnsi="Times New Roman" w:cs="Times New Roman"/>
          <w:sz w:val="24"/>
          <w:szCs w:val="24"/>
        </w:rPr>
        <w:t>ida</w:t>
      </w:r>
      <w:r w:rsidR="00884F62">
        <w:rPr>
          <w:rFonts w:ascii="Times New Roman" w:hAnsi="Times New Roman" w:cs="Times New Roman"/>
          <w:sz w:val="24"/>
          <w:szCs w:val="24"/>
        </w:rPr>
        <w:t>n</w:t>
      </w:r>
      <w:r>
        <w:rPr>
          <w:rFonts w:ascii="Times New Roman" w:hAnsi="Times New Roman" w:cs="Times New Roman"/>
          <w:sz w:val="24"/>
          <w:szCs w:val="24"/>
        </w:rPr>
        <w:t xml:space="preserve"> circular de un lado a otro justo por encina de la lí</w:t>
      </w:r>
      <w:r w:rsidR="00F353CB">
        <w:rPr>
          <w:rFonts w:ascii="Times New Roman" w:hAnsi="Times New Roman" w:cs="Times New Roman"/>
          <w:sz w:val="24"/>
          <w:szCs w:val="24"/>
        </w:rPr>
        <w:t>nea fronteriza.</w:t>
      </w:r>
      <w:r w:rsidR="00AD1A3E">
        <w:rPr>
          <w:rFonts w:ascii="Times New Roman" w:hAnsi="Times New Roman" w:cs="Times New Roman"/>
          <w:sz w:val="24"/>
          <w:szCs w:val="24"/>
        </w:rPr>
        <w:t xml:space="preserve"> Así, en el espacio de los puentes existe desde actividad comercial (venta de divisas, artesanías, alimentos y bebidas), hasta de protesta social (manifestaciones).</w:t>
      </w: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Así como los puentes internacionales son espacios nodos de hibridación, el borde a lo largo de la frontera puede ser considerado un espacio de interacción. Paradojicamente aunque el borde no se encuentre considerado como un espacio público, la apropiación de la sociededad en ambos lados de la frontera lo ha ido transformando y denotandole un cierto indice de imporntancia para el imaginario colectivo fronterizo. </w:t>
      </w:r>
      <w:r w:rsidR="000768CE">
        <w:rPr>
          <w:rFonts w:ascii="Times New Roman" w:hAnsi="Times New Roman" w:cs="Times New Roman"/>
          <w:noProof/>
          <w:sz w:val="24"/>
          <w:szCs w:val="24"/>
        </w:rPr>
        <w:t>De manera paralela, los puentes tiene ya un</w:t>
      </w:r>
      <w:r w:rsidR="000E500E">
        <w:rPr>
          <w:rFonts w:ascii="Times New Roman" w:hAnsi="Times New Roman" w:cs="Times New Roman"/>
          <w:noProof/>
          <w:sz w:val="24"/>
          <w:szCs w:val="24"/>
        </w:rPr>
        <w:t xml:space="preserve">a presencia como espacio público virtual, en tanto los puentes son monitoreados </w:t>
      </w:r>
      <w:r w:rsidR="000E500E">
        <w:rPr>
          <w:rFonts w:ascii="Times New Roman" w:hAnsi="Times New Roman" w:cs="Times New Roman"/>
          <w:noProof/>
          <w:sz w:val="24"/>
          <w:szCs w:val="24"/>
        </w:rPr>
        <w:lastRenderedPageBreak/>
        <w:t xml:space="preserve">constantemente, y en tiempo real se tiene el reporte del escenario previsto para el cruce </w:t>
      </w:r>
      <w:r w:rsidR="00796E97">
        <w:rPr>
          <w:rFonts w:ascii="Times New Roman" w:hAnsi="Times New Roman" w:cs="Times New Roman"/>
          <w:noProof/>
          <w:sz w:val="24"/>
          <w:szCs w:val="24"/>
        </w:rPr>
        <w:t>en medios de transporte motorizados</w:t>
      </w:r>
      <w:r w:rsidR="00796E97">
        <w:rPr>
          <w:rStyle w:val="Refdenotaalpie"/>
          <w:rFonts w:ascii="Times New Roman" w:hAnsi="Times New Roman" w:cs="Times New Roman"/>
          <w:noProof/>
          <w:sz w:val="24"/>
          <w:szCs w:val="24"/>
        </w:rPr>
        <w:footnoteReference w:id="7"/>
      </w:r>
      <w:r w:rsidR="00796E97">
        <w:rPr>
          <w:rFonts w:ascii="Times New Roman" w:hAnsi="Times New Roman" w:cs="Times New Roman"/>
          <w:noProof/>
          <w:sz w:val="24"/>
          <w:szCs w:val="24"/>
        </w:rPr>
        <w:t>.</w:t>
      </w:r>
    </w:p>
    <w:p w:rsidR="001E40A1" w:rsidRDefault="001E40A1"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Dentro de las representaciones de apropiacion que se puede percibir en este espacio público se encuentran las siguientes actividades de carácter social, politico, cultural y deportivo. En el aspecto social, los cruces internacionales son los escenarios predilectos para realizar manifestaciones de carácter político y social, ya que al interrumpir el flujo en los puentes internacionales reciben un mayor nivel de atención por parte de las autoridades para escuchar sus reclamos y poder llegar rapidamente a una solución que beneficie a ambas partes. Así este espacio se ha convertido en el referente para manifestaciones de toda índole.</w:t>
      </w:r>
    </w:p>
    <w:p w:rsidR="00F41F1E" w:rsidRDefault="00F41F1E" w:rsidP="00F353CB">
      <w:pPr>
        <w:spacing w:line="480" w:lineRule="auto"/>
        <w:jc w:val="both"/>
        <w:rPr>
          <w:rFonts w:ascii="Times New Roman" w:hAnsi="Times New Roman" w:cs="Times New Roman"/>
          <w:sz w:val="24"/>
          <w:szCs w:val="24"/>
        </w:rPr>
      </w:pPr>
    </w:p>
    <w:p w:rsidR="00CB2E13" w:rsidRPr="00CC1225" w:rsidRDefault="00CB2E13" w:rsidP="00F353CB">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CC1225">
        <w:rPr>
          <w:rFonts w:ascii="Times New Roman" w:hAnsi="Times New Roman" w:cs="Times New Roman"/>
          <w:sz w:val="24"/>
          <w:szCs w:val="24"/>
        </w:rPr>
        <w:t>lgunos ejemplos de estas dinámicas binacionales</w:t>
      </w:r>
      <w:r>
        <w:rPr>
          <w:rFonts w:ascii="Times New Roman" w:hAnsi="Times New Roman" w:cs="Times New Roman"/>
          <w:sz w:val="24"/>
          <w:szCs w:val="24"/>
        </w:rPr>
        <w:t xml:space="preserve"> se encuentra el proyecto </w:t>
      </w:r>
      <w:proofErr w:type="spellStart"/>
      <w:r w:rsidRPr="00CC1225">
        <w:rPr>
          <w:rFonts w:ascii="Times New Roman" w:hAnsi="Times New Roman" w:cs="Times New Roman"/>
          <w:i/>
          <w:sz w:val="24"/>
          <w:szCs w:val="24"/>
        </w:rPr>
        <w:t>Hugs</w:t>
      </w:r>
      <w:proofErr w:type="spellEnd"/>
      <w:r w:rsidRPr="00CC1225">
        <w:rPr>
          <w:rFonts w:ascii="Times New Roman" w:hAnsi="Times New Roman" w:cs="Times New Roman"/>
          <w:i/>
          <w:sz w:val="24"/>
          <w:szCs w:val="24"/>
        </w:rPr>
        <w:t xml:space="preserve"> no </w:t>
      </w:r>
      <w:proofErr w:type="spellStart"/>
      <w:r w:rsidRPr="00CC1225">
        <w:rPr>
          <w:rFonts w:ascii="Times New Roman" w:hAnsi="Times New Roman" w:cs="Times New Roman"/>
          <w:i/>
          <w:sz w:val="24"/>
          <w:szCs w:val="24"/>
        </w:rPr>
        <w:t>walls</w:t>
      </w:r>
      <w:proofErr w:type="spellEnd"/>
      <w:r>
        <w:rPr>
          <w:rFonts w:ascii="Times New Roman" w:hAnsi="Times New Roman" w:cs="Times New Roman"/>
          <w:i/>
          <w:sz w:val="24"/>
          <w:szCs w:val="24"/>
        </w:rPr>
        <w:t xml:space="preserve"> </w:t>
      </w:r>
      <w:r w:rsidRPr="00CC1225">
        <w:rPr>
          <w:rFonts w:ascii="Times New Roman" w:hAnsi="Times New Roman" w:cs="Times New Roman"/>
          <w:sz w:val="24"/>
          <w:szCs w:val="24"/>
        </w:rPr>
        <w:t>donde</w:t>
      </w:r>
      <w:r>
        <w:rPr>
          <w:rFonts w:ascii="Times New Roman" w:hAnsi="Times New Roman" w:cs="Times New Roman"/>
          <w:i/>
          <w:sz w:val="24"/>
          <w:szCs w:val="24"/>
        </w:rPr>
        <w:t xml:space="preserve"> </w:t>
      </w:r>
      <w:r>
        <w:rPr>
          <w:rFonts w:ascii="Times New Roman" w:hAnsi="Times New Roman" w:cs="Times New Roman"/>
          <w:sz w:val="24"/>
          <w:szCs w:val="24"/>
        </w:rPr>
        <w:t xml:space="preserve">con la autorización de las autoridades y bajo la supervisión de estas se permite la apertura de la frontera, para que familias que se encuentran separadas por problemas migratorios puedan convivir en este espacio intermedio, el borde del río bravo. Esta es una de las iniciativas por parte del gobierno para poder incentivar la creación de estos espacios públicos binacionales. </w:t>
      </w:r>
    </w:p>
    <w:p w:rsidR="00AD1A3E" w:rsidRDefault="00AD1A3E" w:rsidP="00F353CB">
      <w:pPr>
        <w:spacing w:line="480" w:lineRule="auto"/>
        <w:jc w:val="both"/>
        <w:rPr>
          <w:rFonts w:ascii="Times New Roman" w:hAnsi="Times New Roman" w:cs="Times New Roman"/>
          <w:noProof/>
          <w:sz w:val="24"/>
          <w:szCs w:val="24"/>
        </w:rPr>
      </w:pPr>
    </w:p>
    <w:p w:rsidR="00CB2E13" w:rsidRDefault="00CB2E13" w:rsidP="00F353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En el aspecto cultural, el borde del río Bravo ha sido el escenario de constantes manifestaciones culturales como lo son murales y pintas con la intención de manifestar inquietudes de carácter político. Existen actualmente diversos colectivos de arte que se han empeñado en convertir este borde en un espacio de expresión de la cultura fronteriza. Este tipo de inciativas que se ha manifestado en ambos lados de la frontera han tendio buena aceptación por parte de la población fronteriza. </w:t>
      </w:r>
      <w:r>
        <w:rPr>
          <w:rFonts w:ascii="Times New Roman" w:hAnsi="Times New Roman" w:cs="Times New Roman"/>
          <w:sz w:val="24"/>
          <w:szCs w:val="24"/>
        </w:rPr>
        <w:t xml:space="preserve">Como ejemplo el </w:t>
      </w:r>
      <w:r w:rsidRPr="001811DC">
        <w:rPr>
          <w:rFonts w:ascii="Times New Roman" w:hAnsi="Times New Roman" w:cs="Times New Roman"/>
          <w:sz w:val="24"/>
          <w:szCs w:val="24"/>
        </w:rPr>
        <w:t xml:space="preserve">proyecto de </w:t>
      </w:r>
      <w:proofErr w:type="spellStart"/>
      <w:r w:rsidRPr="001811DC">
        <w:rPr>
          <w:rFonts w:ascii="Times New Roman" w:hAnsi="Times New Roman" w:cs="Times New Roman"/>
          <w:i/>
          <w:sz w:val="24"/>
          <w:szCs w:val="24"/>
        </w:rPr>
        <w:t>Jane´s</w:t>
      </w:r>
      <w:proofErr w:type="spellEnd"/>
      <w:r w:rsidRPr="001811DC">
        <w:rPr>
          <w:rFonts w:ascii="Times New Roman" w:hAnsi="Times New Roman" w:cs="Times New Roman"/>
          <w:i/>
          <w:sz w:val="24"/>
          <w:szCs w:val="24"/>
        </w:rPr>
        <w:t xml:space="preserve"> </w:t>
      </w:r>
      <w:proofErr w:type="spellStart"/>
      <w:r w:rsidRPr="001811DC">
        <w:rPr>
          <w:rFonts w:ascii="Times New Roman" w:hAnsi="Times New Roman" w:cs="Times New Roman"/>
          <w:i/>
          <w:sz w:val="24"/>
          <w:szCs w:val="24"/>
        </w:rPr>
        <w:t>Walk</w:t>
      </w:r>
      <w:proofErr w:type="spellEnd"/>
      <w:r w:rsidRPr="001811DC">
        <w:rPr>
          <w:rFonts w:ascii="Times New Roman" w:hAnsi="Times New Roman" w:cs="Times New Roman"/>
          <w:sz w:val="24"/>
          <w:szCs w:val="24"/>
        </w:rPr>
        <w:t xml:space="preserve">, </w:t>
      </w:r>
      <w:r>
        <w:rPr>
          <w:rFonts w:ascii="Times New Roman" w:hAnsi="Times New Roman" w:cs="Times New Roman"/>
          <w:sz w:val="24"/>
          <w:szCs w:val="24"/>
        </w:rPr>
        <w:t xml:space="preserve">el cual es un </w:t>
      </w:r>
      <w:r w:rsidRPr="001811DC">
        <w:rPr>
          <w:rFonts w:ascii="Times New Roman" w:hAnsi="Times New Roman" w:cs="Times New Roman"/>
          <w:sz w:val="24"/>
          <w:szCs w:val="24"/>
        </w:rPr>
        <w:t>movimiento global de caminatas inspiradas en la urbanista Jane Jacobs, para construir ciudades basadas en la comunidad. Cada año el primer fin de semana de mayo se realiza un festival de caminatas en más de 200 ciudades del mundo esto con la finalidad de que la sociedad conozca su c</w:t>
      </w:r>
      <w:r w:rsidR="00F353CB">
        <w:rPr>
          <w:rFonts w:ascii="Times New Roman" w:hAnsi="Times New Roman" w:cs="Times New Roman"/>
          <w:sz w:val="24"/>
          <w:szCs w:val="24"/>
        </w:rPr>
        <w:t xml:space="preserve">iudad, la viva y la comprenda. </w:t>
      </w:r>
    </w:p>
    <w:p w:rsidR="001E40A1" w:rsidRDefault="001E40A1" w:rsidP="00F353CB">
      <w:pPr>
        <w:spacing w:line="480" w:lineRule="auto"/>
        <w:jc w:val="both"/>
        <w:rPr>
          <w:rFonts w:ascii="Times New Roman" w:hAnsi="Times New Roman" w:cs="Times New Roman"/>
          <w:sz w:val="24"/>
          <w:szCs w:val="24"/>
        </w:rPr>
      </w:pPr>
    </w:p>
    <w:p w:rsidR="00CB2E13" w:rsidRDefault="00D30D77" w:rsidP="00F353CB">
      <w:pPr>
        <w:spacing w:line="480" w:lineRule="auto"/>
        <w:jc w:val="both"/>
        <w:rPr>
          <w:rFonts w:ascii="Times New Roman" w:hAnsi="Times New Roman" w:cs="Times New Roman"/>
          <w:sz w:val="24"/>
          <w:szCs w:val="24"/>
        </w:rPr>
      </w:pPr>
      <w:r w:rsidRPr="00A42E21">
        <w:rPr>
          <w:noProof/>
          <w:lang w:eastAsia="es-MX"/>
        </w:rPr>
        <w:lastRenderedPageBreak/>
        <mc:AlternateContent>
          <mc:Choice Requires="wps">
            <w:drawing>
              <wp:anchor distT="0" distB="0" distL="114300" distR="114300" simplePos="0" relativeHeight="251669504" behindDoc="0" locked="0" layoutInCell="1" allowOverlap="1" wp14:anchorId="5E2713E6" wp14:editId="1C333F71">
                <wp:simplePos x="0" y="0"/>
                <wp:positionH relativeFrom="column">
                  <wp:posOffset>-6824</wp:posOffset>
                </wp:positionH>
                <wp:positionV relativeFrom="paragraph">
                  <wp:posOffset>5414142</wp:posOffset>
                </wp:positionV>
                <wp:extent cx="5600700" cy="635"/>
                <wp:effectExtent l="0" t="0" r="0" b="0"/>
                <wp:wrapTopAndBottom/>
                <wp:docPr id="10" name="Cuadro de texto 10"/>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rsidR="00B06DEF" w:rsidRPr="0050622E" w:rsidRDefault="00B06DEF" w:rsidP="00CB2E13">
                            <w:pPr>
                              <w:pStyle w:val="Descripcin"/>
                              <w:rPr>
                                <w:rFonts w:ascii="Times New Roman" w:hAnsi="Times New Roman" w:cs="Times New Roman"/>
                                <w:noProof/>
                                <w:color w:val="auto"/>
                                <w:lang w:val="en-US"/>
                              </w:rPr>
                            </w:pPr>
                            <w:r w:rsidRPr="007B4BED">
                              <w:rPr>
                                <w:rFonts w:ascii="Times New Roman" w:hAnsi="Times New Roman" w:cs="Times New Roman"/>
                                <w:color w:val="auto"/>
                                <w:lang w:val="en-US"/>
                              </w:rPr>
                              <w:t xml:space="preserve">Figura 1: The border is a place not a limit. </w:t>
                            </w:r>
                            <w:r w:rsidRPr="0050622E">
                              <w:rPr>
                                <w:rFonts w:ascii="Times New Roman" w:hAnsi="Times New Roman" w:cs="Times New Roman"/>
                                <w:color w:val="auto"/>
                                <w:lang w:val="en-US"/>
                              </w:rPr>
                              <w:t>Nómada Laboratorio Urbano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E2713E6" id="_x0000_t202" coordsize="21600,21600" o:spt="202" path="m,l,21600r21600,l21600,xe">
                <v:stroke joinstyle="miter"/>
                <v:path gradientshapeok="t" o:connecttype="rect"/>
              </v:shapetype>
              <v:shape id="Cuadro de texto 10" o:spid="_x0000_s1026" type="#_x0000_t202" style="position:absolute;left:0;text-align:left;margin-left:-.55pt;margin-top:426.3pt;width:441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" stroked="f">
                <v:textbox style="mso-fit-shape-to-text:t" inset="0,0,0,0">
                  <w:txbxContent>
                    <w:p w:rsidR="00B06DEF" w:rsidRPr="0050622E" w:rsidRDefault="00B06DEF" w:rsidP="00CB2E13">
                      <w:pPr>
                        <w:pStyle w:val="Descripcin"/>
                        <w:rPr>
                          <w:rFonts w:ascii="Times New Roman" w:hAnsi="Times New Roman" w:cs="Times New Roman"/>
                          <w:noProof/>
                          <w:color w:val="auto"/>
                          <w:lang w:val="en-US"/>
                        </w:rPr>
                      </w:pPr>
                      <w:r w:rsidRPr="007B4BED">
                        <w:rPr>
                          <w:rFonts w:ascii="Times New Roman" w:hAnsi="Times New Roman" w:cs="Times New Roman"/>
                          <w:color w:val="auto"/>
                          <w:lang w:val="en-US"/>
                        </w:rPr>
                        <w:t xml:space="preserve">Figura 1: The border is a place not a limit. </w:t>
                      </w:r>
                      <w:r w:rsidRPr="0050622E">
                        <w:rPr>
                          <w:rFonts w:ascii="Times New Roman" w:hAnsi="Times New Roman" w:cs="Times New Roman"/>
                          <w:color w:val="auto"/>
                          <w:lang w:val="en-US"/>
                        </w:rPr>
                        <w:t>Nómada Laboratorio Urbano (2017)</w:t>
                      </w:r>
                    </w:p>
                  </w:txbxContent>
                </v:textbox>
                <w10:wrap type="topAndBottom"/>
              </v:shape>
            </w:pict>
          </mc:Fallback>
        </mc:AlternateContent>
      </w:r>
      <w:r w:rsidRPr="00A42E21">
        <w:rPr>
          <w:rFonts w:ascii="Arial" w:hAnsi="Arial" w:cs="Arial"/>
          <w:noProof/>
          <w:lang w:eastAsia="es-MX"/>
        </w:rPr>
        <w:drawing>
          <wp:anchor distT="0" distB="0" distL="114300" distR="114300" simplePos="0" relativeHeight="251668480" behindDoc="1" locked="0" layoutInCell="1" allowOverlap="1" wp14:anchorId="75158034" wp14:editId="54E446E5">
            <wp:simplePos x="0" y="0"/>
            <wp:positionH relativeFrom="margin">
              <wp:align>left</wp:align>
            </wp:positionH>
            <wp:positionV relativeFrom="paragraph">
              <wp:posOffset>1796994</wp:posOffset>
            </wp:positionV>
            <wp:extent cx="5600700" cy="3705225"/>
            <wp:effectExtent l="0" t="0" r="0" b="9525"/>
            <wp:wrapTight wrapText="bothSides">
              <wp:wrapPolygon edited="0">
                <wp:start x="0" y="0"/>
                <wp:lineTo x="0" y="21544"/>
                <wp:lineTo x="21527" y="21544"/>
                <wp:lineTo x="21527" y="0"/>
                <wp:lineTo x="0" y="0"/>
              </wp:wrapPolygon>
            </wp:wrapTight>
            <wp:docPr id="7" name="Imagen 7" descr="C:\Users\susana\AppData\Local\Microsoft\Windows\INetCache\Content.Word\18485813_1909894089288516_88122125235842749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a\AppData\Local\Microsoft\Windows\INetCache\Content.Word\18485813_1909894089288516_8812212523584274948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70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E13" w:rsidRPr="009E367D">
        <w:rPr>
          <w:rFonts w:ascii="Times New Roman" w:hAnsi="Times New Roman" w:cs="Times New Roman"/>
          <w:sz w:val="24"/>
          <w:szCs w:val="24"/>
        </w:rPr>
        <w:t xml:space="preserve">Otro de los movimientos socio-culturales que podemos percibir de este lado de la frontera y que es de suma importancia, </w:t>
      </w:r>
      <w:r w:rsidR="00CB2E13">
        <w:rPr>
          <w:rFonts w:ascii="Times New Roman" w:hAnsi="Times New Roman" w:cs="Times New Roman"/>
          <w:sz w:val="24"/>
          <w:szCs w:val="24"/>
        </w:rPr>
        <w:t>es el</w:t>
      </w:r>
      <w:r w:rsidR="00CB2E13" w:rsidRPr="009E367D">
        <w:rPr>
          <w:rFonts w:ascii="Times New Roman" w:hAnsi="Times New Roman" w:cs="Times New Roman"/>
          <w:sz w:val="24"/>
          <w:szCs w:val="24"/>
        </w:rPr>
        <w:t xml:space="preserve"> movimiento #</w:t>
      </w:r>
      <w:proofErr w:type="spellStart"/>
      <w:r w:rsidR="00CB2E13" w:rsidRPr="009E367D">
        <w:rPr>
          <w:rFonts w:ascii="Times New Roman" w:hAnsi="Times New Roman" w:cs="Times New Roman"/>
          <w:sz w:val="24"/>
          <w:szCs w:val="24"/>
        </w:rPr>
        <w:t>LetrasALaBorder</w:t>
      </w:r>
      <w:proofErr w:type="spellEnd"/>
      <w:r w:rsidR="00CB2E13" w:rsidRPr="009E367D">
        <w:rPr>
          <w:rFonts w:ascii="Times New Roman" w:hAnsi="Times New Roman" w:cs="Times New Roman"/>
          <w:sz w:val="24"/>
          <w:szCs w:val="24"/>
        </w:rPr>
        <w:t xml:space="preserve">, la cual es una iniciativa de parte de </w:t>
      </w:r>
      <w:r w:rsidR="009D4EE8">
        <w:rPr>
          <w:rFonts w:ascii="Times New Roman" w:hAnsi="Times New Roman" w:cs="Times New Roman"/>
          <w:sz w:val="24"/>
          <w:szCs w:val="24"/>
        </w:rPr>
        <w:fldChar w:fldCharType="begin" w:fldLock="1"/>
      </w:r>
      <w:r w:rsidR="00BF1C30">
        <w:rPr>
          <w:rFonts w:ascii="Times New Roman" w:hAnsi="Times New Roman" w:cs="Times New Roman"/>
          <w:sz w:val="24"/>
          <w:szCs w:val="24"/>
        </w:rPr>
        <w:instrText>ADDIN CSL_CITATION {"citationItems":[{"id":"ITEM-1","itemData":{"author":[{"dropping-particle":"","family":"Nómada Laboratorio Urbano","given":"","non-dropping-particle":"","parse-names":false,"suffix":""}],"container-title":"Letras a la Border","id":"ITEM-1","issued":{"date-parts":[["2017"]]},"title":"The border is a place not a limit","type":"webpage"},"uris":["http://www.mendeley.com/documents/?uuid=c7feba69-e8e3-43ed-a22b-f7611d761500"]}],"mendeley":{"formattedCitation":"(Nómada Laboratorio Urbano, 2017)","manualFormatting":"Nómada Laboratorio Urbano (2017)","plainTextFormattedCitation":"(Nómada Laboratorio Urbano, 2017)","previouslyFormattedCitation":"(Nómada Laboratorio Urbano, 2017)"},"properties":{"noteIndex":0},"schema":"https://github.com/citation-style-language/schema/raw/master/csl-citation.json"}</w:instrText>
      </w:r>
      <w:r w:rsidR="009D4EE8">
        <w:rPr>
          <w:rFonts w:ascii="Times New Roman" w:hAnsi="Times New Roman" w:cs="Times New Roman"/>
          <w:sz w:val="24"/>
          <w:szCs w:val="24"/>
        </w:rPr>
        <w:fldChar w:fldCharType="separate"/>
      </w:r>
      <w:r w:rsidR="009D4EE8" w:rsidRPr="009D4EE8">
        <w:rPr>
          <w:rFonts w:ascii="Times New Roman" w:hAnsi="Times New Roman" w:cs="Times New Roman"/>
          <w:noProof/>
          <w:sz w:val="24"/>
          <w:szCs w:val="24"/>
        </w:rPr>
        <w:t xml:space="preserve">Nómada Laboratorio Urbano </w:t>
      </w:r>
      <w:r w:rsidR="009D4EE8">
        <w:rPr>
          <w:rFonts w:ascii="Times New Roman" w:hAnsi="Times New Roman" w:cs="Times New Roman"/>
          <w:noProof/>
          <w:sz w:val="24"/>
          <w:szCs w:val="24"/>
        </w:rPr>
        <w:t>(</w:t>
      </w:r>
      <w:r w:rsidR="009D4EE8" w:rsidRPr="009D4EE8">
        <w:rPr>
          <w:rFonts w:ascii="Times New Roman" w:hAnsi="Times New Roman" w:cs="Times New Roman"/>
          <w:noProof/>
          <w:sz w:val="24"/>
          <w:szCs w:val="24"/>
        </w:rPr>
        <w:t>2017)</w:t>
      </w:r>
      <w:r w:rsidR="009D4EE8">
        <w:rPr>
          <w:rFonts w:ascii="Times New Roman" w:hAnsi="Times New Roman" w:cs="Times New Roman"/>
          <w:sz w:val="24"/>
          <w:szCs w:val="24"/>
        </w:rPr>
        <w:fldChar w:fldCharType="end"/>
      </w:r>
      <w:r w:rsidR="009D4EE8">
        <w:rPr>
          <w:rFonts w:ascii="Times New Roman" w:hAnsi="Times New Roman" w:cs="Times New Roman"/>
          <w:sz w:val="24"/>
          <w:szCs w:val="24"/>
        </w:rPr>
        <w:t xml:space="preserve"> </w:t>
      </w:r>
      <w:r w:rsidR="00CB2E13">
        <w:rPr>
          <w:rFonts w:ascii="Times New Roman" w:hAnsi="Times New Roman" w:cs="Times New Roman"/>
          <w:sz w:val="24"/>
          <w:szCs w:val="24"/>
        </w:rPr>
        <w:t xml:space="preserve">donde por medio de un proyecto-intervención binacional el cual a través de un consenso ciudadano se visibilizara el imaginario de las  y los habitantes de la frontera, este proyecto tiene como objetivo resaltar la multiculturalidad y el lazo binacional de la frontera Juárez-El Paso a través de la instalación de un letrero urbano, en el límite geográfico de la frontera, depositando en el frases y pensamientos propositivos generados por la propia ciudadanía. Como parte de la metodología de este interesante proyecto se llevó a cabo un ciclo de talleres participativos donde los ciudadanos de ambos lados de la frontera. </w:t>
      </w:r>
    </w:p>
    <w:p w:rsidR="00CB2E13" w:rsidRPr="00EF7B18" w:rsidRDefault="00CB2E13" w:rsidP="00F353CB">
      <w:pPr>
        <w:pStyle w:val="NormalWeb"/>
        <w:shd w:val="clear" w:color="auto" w:fill="FFFFFF"/>
        <w:spacing w:before="240" w:beforeAutospacing="0" w:after="240" w:afterAutospacing="0" w:line="480" w:lineRule="auto"/>
        <w:jc w:val="both"/>
      </w:pPr>
      <w:r w:rsidRPr="00EF7B18">
        <w:lastRenderedPageBreak/>
        <w:t>De igual manera cabe mencionar el Foro de diálogo cultural transfronterizo, el cual es un espacio que tiene como objetivo abrir canales y puentes de discusión entre las fronteras, utilizando el lenguaje del arte, periodismo, investigación, cine, música, antropología social, urbanismo, entre otros con el apoyo directo de la comunidad para intercambiar ideas. El objetivo central es el poder reflexionar sobre los procesos y fenómenos que atraviesan las fronteras en el mundo, donde se puedan identificar particularidades, entrelazar y construir nuevas formas donde se puedan desarrollar como individuos y como sociedad. Este tipo de foros, programas, y laboratorios urbanos, tienen como finalidad interpretar, comprender y enaltecer el carácter fronterizo sobre todo en una ciudad como Ciudad Juárez la cual busca constantemente reinterpretar su identidad de frontera binacional con Estados Unidos.</w:t>
      </w:r>
    </w:p>
    <w:p w:rsidR="001E40A1" w:rsidRDefault="001E40A1" w:rsidP="00F353CB">
      <w:pPr>
        <w:spacing w:line="480" w:lineRule="auto"/>
        <w:jc w:val="both"/>
        <w:rPr>
          <w:rFonts w:ascii="Times New Roman" w:hAnsi="Times New Roman" w:cs="Times New Roman"/>
          <w:noProof/>
          <w:sz w:val="24"/>
          <w:szCs w:val="24"/>
        </w:rPr>
      </w:pPr>
    </w:p>
    <w:p w:rsidR="00CB2E13" w:rsidRPr="00EF7B18" w:rsidRDefault="00CB2E13" w:rsidP="00F353CB">
      <w:pPr>
        <w:spacing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Así como los movimientos ciudadanos que incentivan el carácter cultural de este espacio binacional, también los hay en el aspecto deportivo ya que el borde es el escenario de una de las carreras de bici</w:t>
      </w:r>
      <w:r w:rsidR="00945B8E">
        <w:rPr>
          <w:rFonts w:ascii="Times New Roman" w:hAnsi="Times New Roman" w:cs="Times New Roman"/>
          <w:noProof/>
          <w:sz w:val="24"/>
          <w:szCs w:val="24"/>
        </w:rPr>
        <w:t xml:space="preserve">cleta </w:t>
      </w:r>
      <w:r w:rsidRPr="00EF7B18">
        <w:rPr>
          <w:rFonts w:ascii="Times New Roman" w:hAnsi="Times New Roman" w:cs="Times New Roman"/>
          <w:noProof/>
          <w:sz w:val="24"/>
          <w:szCs w:val="24"/>
        </w:rPr>
        <w:t xml:space="preserve">de montaña con mayor importancia en México, llamado el Chupacabras 100 km, dónde cuenta con una participación aproximada de mas de 2,000 ciclistas y se realiza una vez al año. Esta carrera generó que el espacio del borde sea utilizado por ciclistas y corredores de manera diaria, y se ha convertido poco a poco en el espacio predilecto para la practica de este deporte. Así pues estos son algunos de los ejemplos mas relevantes al momento de hablar y tratar de definir el borde fronterizo como un espacio público binacional. </w:t>
      </w:r>
    </w:p>
    <w:p w:rsidR="00CB2E13" w:rsidRPr="00EF7B18" w:rsidRDefault="00CB2E13" w:rsidP="00F353CB">
      <w:pPr>
        <w:spacing w:line="480" w:lineRule="auto"/>
        <w:jc w:val="both"/>
        <w:rPr>
          <w:rFonts w:ascii="Times New Roman" w:hAnsi="Times New Roman" w:cs="Times New Roman"/>
          <w:sz w:val="24"/>
          <w:szCs w:val="24"/>
        </w:rPr>
      </w:pPr>
    </w:p>
    <w:p w:rsidR="00917AC0" w:rsidRPr="00EF7B18" w:rsidRDefault="009D4EE8" w:rsidP="00F353CB">
      <w:pPr>
        <w:spacing w:line="480" w:lineRule="auto"/>
        <w:jc w:val="both"/>
        <w:rPr>
          <w:rFonts w:ascii="Times New Roman" w:hAnsi="Times New Roman" w:cs="Times New Roman"/>
          <w:b/>
          <w:noProof/>
          <w:sz w:val="24"/>
          <w:szCs w:val="24"/>
        </w:rPr>
      </w:pPr>
      <w:r w:rsidRPr="00455F27">
        <w:rPr>
          <w:rFonts w:ascii="Times New Roman" w:hAnsi="Times New Roman" w:cs="Times New Roman"/>
          <w:b/>
          <w:noProof/>
          <w:sz w:val="24"/>
          <w:szCs w:val="24"/>
        </w:rPr>
        <w:lastRenderedPageBreak/>
        <w:t>Discusi</w:t>
      </w:r>
      <w:r w:rsidR="00455F27">
        <w:rPr>
          <w:rFonts w:ascii="Times New Roman" w:hAnsi="Times New Roman" w:cs="Times New Roman"/>
          <w:b/>
          <w:noProof/>
          <w:sz w:val="24"/>
          <w:szCs w:val="24"/>
        </w:rPr>
        <w:t>ó</w:t>
      </w:r>
      <w:r w:rsidRPr="00455F27">
        <w:rPr>
          <w:rFonts w:ascii="Times New Roman" w:hAnsi="Times New Roman" w:cs="Times New Roman"/>
          <w:b/>
          <w:noProof/>
          <w:sz w:val="24"/>
          <w:szCs w:val="24"/>
        </w:rPr>
        <w:t>n</w:t>
      </w:r>
    </w:p>
    <w:p w:rsidR="00672D6B" w:rsidRDefault="005A2674" w:rsidP="00F353CB">
      <w:pPr>
        <w:spacing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Entre lo que se rescata del discurso de los participantes</w:t>
      </w:r>
      <w:r w:rsidR="00D76ED4">
        <w:rPr>
          <w:rFonts w:ascii="Times New Roman" w:hAnsi="Times New Roman" w:cs="Times New Roman"/>
          <w:noProof/>
          <w:sz w:val="24"/>
          <w:szCs w:val="24"/>
        </w:rPr>
        <w:t>, asi como e</w:t>
      </w:r>
      <w:r w:rsidR="00C814BD">
        <w:rPr>
          <w:rFonts w:ascii="Times New Roman" w:hAnsi="Times New Roman" w:cs="Times New Roman"/>
          <w:noProof/>
          <w:sz w:val="24"/>
          <w:szCs w:val="24"/>
        </w:rPr>
        <w:t>n la evidencias de los eventos analizados que tienen sede en el borde fronterizo</w:t>
      </w:r>
      <w:r w:rsidR="00DB35A9">
        <w:rPr>
          <w:rFonts w:ascii="Times New Roman" w:hAnsi="Times New Roman" w:cs="Times New Roman"/>
          <w:noProof/>
          <w:sz w:val="24"/>
          <w:szCs w:val="24"/>
        </w:rPr>
        <w:t xml:space="preserve">, </w:t>
      </w:r>
      <w:r w:rsidRPr="00EF7B18">
        <w:rPr>
          <w:rFonts w:ascii="Times New Roman" w:hAnsi="Times New Roman" w:cs="Times New Roman"/>
          <w:noProof/>
          <w:sz w:val="24"/>
          <w:szCs w:val="24"/>
        </w:rPr>
        <w:t xml:space="preserve">es que coinciden </w:t>
      </w:r>
      <w:r w:rsidR="009A3C6C">
        <w:rPr>
          <w:rFonts w:ascii="Times New Roman" w:hAnsi="Times New Roman" w:cs="Times New Roman"/>
          <w:noProof/>
          <w:sz w:val="24"/>
          <w:szCs w:val="24"/>
        </w:rPr>
        <w:t>en otorgarle a</w:t>
      </w:r>
      <w:r w:rsidR="0086028B">
        <w:rPr>
          <w:rFonts w:ascii="Times New Roman" w:hAnsi="Times New Roman" w:cs="Times New Roman"/>
          <w:noProof/>
          <w:sz w:val="24"/>
          <w:szCs w:val="24"/>
        </w:rPr>
        <w:t xml:space="preserve"> dicho</w:t>
      </w:r>
      <w:r w:rsidR="009A3C6C">
        <w:rPr>
          <w:rFonts w:ascii="Times New Roman" w:hAnsi="Times New Roman" w:cs="Times New Roman"/>
          <w:noProof/>
          <w:sz w:val="24"/>
          <w:szCs w:val="24"/>
        </w:rPr>
        <w:t xml:space="preserve"> borde</w:t>
      </w:r>
      <w:r w:rsidR="0086028B">
        <w:rPr>
          <w:rFonts w:ascii="Times New Roman" w:hAnsi="Times New Roman" w:cs="Times New Roman"/>
          <w:noProof/>
          <w:sz w:val="24"/>
          <w:szCs w:val="24"/>
        </w:rPr>
        <w:t>,</w:t>
      </w:r>
      <w:r w:rsidR="009A3C6C">
        <w:rPr>
          <w:rFonts w:ascii="Times New Roman" w:hAnsi="Times New Roman" w:cs="Times New Roman"/>
          <w:noProof/>
          <w:sz w:val="24"/>
          <w:szCs w:val="24"/>
        </w:rPr>
        <w:t xml:space="preserve"> un carácter de espacio</w:t>
      </w:r>
      <w:r w:rsidR="00372207">
        <w:rPr>
          <w:rFonts w:ascii="Times New Roman" w:hAnsi="Times New Roman" w:cs="Times New Roman"/>
          <w:noProof/>
          <w:sz w:val="24"/>
          <w:szCs w:val="24"/>
        </w:rPr>
        <w:t xml:space="preserve"> público apropiado,</w:t>
      </w:r>
      <w:r w:rsidR="009A3C6C">
        <w:rPr>
          <w:rFonts w:ascii="Times New Roman" w:hAnsi="Times New Roman" w:cs="Times New Roman"/>
          <w:noProof/>
          <w:sz w:val="24"/>
          <w:szCs w:val="24"/>
        </w:rPr>
        <w:t xml:space="preserve"> de gran carga simbólica e identitaria</w:t>
      </w:r>
      <w:r w:rsidR="00372207">
        <w:rPr>
          <w:rFonts w:ascii="Times New Roman" w:hAnsi="Times New Roman" w:cs="Times New Roman"/>
          <w:noProof/>
          <w:sz w:val="24"/>
          <w:szCs w:val="24"/>
        </w:rPr>
        <w:t xml:space="preserve">. </w:t>
      </w:r>
      <w:r w:rsidR="00672D6B">
        <w:rPr>
          <w:rFonts w:ascii="Times New Roman" w:hAnsi="Times New Roman" w:cs="Times New Roman"/>
          <w:noProof/>
          <w:sz w:val="24"/>
          <w:szCs w:val="24"/>
        </w:rPr>
        <w:t>En todos los casos</w:t>
      </w:r>
      <w:r w:rsidR="0086028B">
        <w:rPr>
          <w:rFonts w:ascii="Times New Roman" w:hAnsi="Times New Roman" w:cs="Times New Roman"/>
          <w:noProof/>
          <w:sz w:val="24"/>
          <w:szCs w:val="24"/>
        </w:rPr>
        <w:t xml:space="preserve"> </w:t>
      </w:r>
      <w:r w:rsidR="00672D6B">
        <w:rPr>
          <w:rFonts w:ascii="Times New Roman" w:hAnsi="Times New Roman" w:cs="Times New Roman"/>
          <w:noProof/>
          <w:sz w:val="24"/>
          <w:szCs w:val="24"/>
        </w:rPr>
        <w:t xml:space="preserve">de los eventos analizados, se muestra desde la perspectiva de quien los relata y de quien ha sido participante, </w:t>
      </w:r>
      <w:r w:rsidR="004722E8">
        <w:rPr>
          <w:rFonts w:ascii="Times New Roman" w:hAnsi="Times New Roman" w:cs="Times New Roman"/>
          <w:noProof/>
          <w:sz w:val="24"/>
          <w:szCs w:val="24"/>
        </w:rPr>
        <w:t xml:space="preserve">una </w:t>
      </w:r>
      <w:r w:rsidR="00586504">
        <w:rPr>
          <w:rFonts w:ascii="Times New Roman" w:hAnsi="Times New Roman" w:cs="Times New Roman"/>
          <w:noProof/>
          <w:sz w:val="24"/>
          <w:szCs w:val="24"/>
        </w:rPr>
        <w:t>clara necesidad por hacer</w:t>
      </w:r>
      <w:r w:rsidR="008C10EE">
        <w:rPr>
          <w:rFonts w:ascii="Times New Roman" w:hAnsi="Times New Roman" w:cs="Times New Roman"/>
          <w:noProof/>
          <w:sz w:val="24"/>
          <w:szCs w:val="24"/>
        </w:rPr>
        <w:t xml:space="preserve"> de dicho borde, un lugar para </w:t>
      </w:r>
      <w:r w:rsidR="003A2B06">
        <w:rPr>
          <w:rFonts w:ascii="Times New Roman" w:hAnsi="Times New Roman" w:cs="Times New Roman"/>
          <w:noProof/>
          <w:sz w:val="24"/>
          <w:szCs w:val="24"/>
        </w:rPr>
        <w:t>denotar la fuerza de la presencia de los habitantes</w:t>
      </w:r>
      <w:r w:rsidR="00A400E3">
        <w:rPr>
          <w:rFonts w:ascii="Times New Roman" w:hAnsi="Times New Roman" w:cs="Times New Roman"/>
          <w:noProof/>
          <w:sz w:val="24"/>
          <w:szCs w:val="24"/>
        </w:rPr>
        <w:t xml:space="preserve"> y su identidad,</w:t>
      </w:r>
      <w:r w:rsidR="003A2B06">
        <w:rPr>
          <w:rFonts w:ascii="Times New Roman" w:hAnsi="Times New Roman" w:cs="Times New Roman"/>
          <w:noProof/>
          <w:sz w:val="24"/>
          <w:szCs w:val="24"/>
        </w:rPr>
        <w:t xml:space="preserve"> en tanto su estatus como fronterizos</w:t>
      </w:r>
      <w:r w:rsidR="00A400E3">
        <w:rPr>
          <w:rFonts w:ascii="Times New Roman" w:hAnsi="Times New Roman" w:cs="Times New Roman"/>
          <w:noProof/>
          <w:sz w:val="24"/>
          <w:szCs w:val="24"/>
        </w:rPr>
        <w:t>.</w:t>
      </w:r>
      <w:r w:rsidR="00F51315">
        <w:rPr>
          <w:rFonts w:ascii="Times New Roman" w:hAnsi="Times New Roman" w:cs="Times New Roman"/>
          <w:noProof/>
          <w:sz w:val="24"/>
          <w:szCs w:val="24"/>
        </w:rPr>
        <w:t xml:space="preserve"> </w:t>
      </w:r>
      <w:r w:rsidR="00685C64">
        <w:rPr>
          <w:rFonts w:ascii="Times New Roman" w:hAnsi="Times New Roman" w:cs="Times New Roman"/>
          <w:noProof/>
          <w:sz w:val="24"/>
          <w:szCs w:val="24"/>
        </w:rPr>
        <w:t>Estos eventos, lejos enraizar los</w:t>
      </w:r>
      <w:r w:rsidR="003201AF">
        <w:rPr>
          <w:rFonts w:ascii="Times New Roman" w:hAnsi="Times New Roman" w:cs="Times New Roman"/>
          <w:noProof/>
          <w:sz w:val="24"/>
          <w:szCs w:val="24"/>
        </w:rPr>
        <w:t xml:space="preserve"> estigmas</w:t>
      </w:r>
      <w:r w:rsidR="008677E2">
        <w:rPr>
          <w:rFonts w:ascii="Times New Roman" w:hAnsi="Times New Roman" w:cs="Times New Roman"/>
          <w:noProof/>
          <w:sz w:val="24"/>
          <w:szCs w:val="24"/>
        </w:rPr>
        <w:t xml:space="preserve"> de la frontera como lugar de division y segragación, son manifiestos directos y abiertos de una comunidad que comparte ideales, intereses</w:t>
      </w:r>
      <w:r w:rsidR="004C4FB5">
        <w:rPr>
          <w:rFonts w:ascii="Times New Roman" w:hAnsi="Times New Roman" w:cs="Times New Roman"/>
          <w:noProof/>
          <w:sz w:val="24"/>
          <w:szCs w:val="24"/>
        </w:rPr>
        <w:t>, lazos</w:t>
      </w:r>
      <w:r w:rsidR="00573066">
        <w:rPr>
          <w:rFonts w:ascii="Times New Roman" w:hAnsi="Times New Roman" w:cs="Times New Roman"/>
          <w:noProof/>
          <w:sz w:val="24"/>
          <w:szCs w:val="24"/>
        </w:rPr>
        <w:t xml:space="preserve"> y preocupaciones.</w:t>
      </w:r>
    </w:p>
    <w:p w:rsidR="00A961F5" w:rsidRDefault="00372207"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Asi mismo, el uso de dispositivos tecnológicos</w:t>
      </w:r>
      <w:r w:rsidR="004C562B">
        <w:rPr>
          <w:rFonts w:ascii="Times New Roman" w:hAnsi="Times New Roman" w:cs="Times New Roman"/>
          <w:noProof/>
          <w:sz w:val="24"/>
          <w:szCs w:val="24"/>
        </w:rPr>
        <w:t xml:space="preserve"> facilita dicha apropiación dado que por un lado, permiten la comunicación y el intercambio entre los habitantes de ambas fronteras, con lo que</w:t>
      </w:r>
      <w:r w:rsidR="00F6350F">
        <w:rPr>
          <w:rFonts w:ascii="Times New Roman" w:hAnsi="Times New Roman" w:cs="Times New Roman"/>
          <w:noProof/>
          <w:sz w:val="24"/>
          <w:szCs w:val="24"/>
        </w:rPr>
        <w:t xml:space="preserve"> se propicia la desmaterialización </w:t>
      </w:r>
      <w:r w:rsidR="00A961F5">
        <w:rPr>
          <w:rFonts w:ascii="Times New Roman" w:hAnsi="Times New Roman" w:cs="Times New Roman"/>
          <w:noProof/>
          <w:sz w:val="24"/>
          <w:szCs w:val="24"/>
        </w:rPr>
        <w:t>de los muros físicos, y por otro lado</w:t>
      </w:r>
      <w:r w:rsidR="00FD69C5">
        <w:rPr>
          <w:rFonts w:ascii="Times New Roman" w:hAnsi="Times New Roman" w:cs="Times New Roman"/>
          <w:noProof/>
          <w:sz w:val="24"/>
          <w:szCs w:val="24"/>
        </w:rPr>
        <w:t xml:space="preserve"> permite la participación virtual en eventos transfronterizos, como el caso de</w:t>
      </w:r>
      <w:r w:rsidR="006D7828">
        <w:rPr>
          <w:rFonts w:ascii="Times New Roman" w:hAnsi="Times New Roman" w:cs="Times New Roman"/>
          <w:noProof/>
          <w:sz w:val="24"/>
          <w:szCs w:val="24"/>
        </w:rPr>
        <w:t>l evento de</w:t>
      </w:r>
      <w:r w:rsidR="00FD69C5">
        <w:rPr>
          <w:rFonts w:ascii="Times New Roman" w:hAnsi="Times New Roman" w:cs="Times New Roman"/>
          <w:noProof/>
          <w:sz w:val="24"/>
          <w:szCs w:val="24"/>
        </w:rPr>
        <w:t xml:space="preserve"> la misa binacional</w:t>
      </w:r>
      <w:r w:rsidR="006D7828">
        <w:rPr>
          <w:rFonts w:ascii="Times New Roman" w:hAnsi="Times New Roman" w:cs="Times New Roman"/>
          <w:noProof/>
          <w:sz w:val="24"/>
          <w:szCs w:val="24"/>
        </w:rPr>
        <w:t>.</w:t>
      </w:r>
    </w:p>
    <w:p w:rsidR="001E40A1" w:rsidRDefault="00932D15" w:rsidP="00F353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Siguiendo con este tópico, cabe mencionar que a</w:t>
      </w:r>
      <w:r w:rsidR="00220D3A" w:rsidRPr="00EF7B18">
        <w:rPr>
          <w:rFonts w:ascii="Times New Roman" w:hAnsi="Times New Roman" w:cs="Times New Roman"/>
          <w:noProof/>
          <w:sz w:val="24"/>
          <w:szCs w:val="24"/>
        </w:rPr>
        <w:t xml:space="preserve"> pesar de que desde el sector académico se habla de la importancia y preocupacion que suscita la privacidad y la seguridad en un entorno futuro dominado por la digitalizaicion de las actividades humanas, resalta</w:t>
      </w:r>
      <w:r w:rsidR="005A2674" w:rsidRPr="00EF7B18">
        <w:rPr>
          <w:rFonts w:ascii="Times New Roman" w:hAnsi="Times New Roman" w:cs="Times New Roman"/>
          <w:noProof/>
          <w:sz w:val="24"/>
          <w:szCs w:val="24"/>
        </w:rPr>
        <w:t xml:space="preserve"> la postura</w:t>
      </w:r>
      <w:r w:rsidR="00220D3A" w:rsidRPr="00EF7B18">
        <w:rPr>
          <w:rFonts w:ascii="Times New Roman" w:hAnsi="Times New Roman" w:cs="Times New Roman"/>
          <w:noProof/>
          <w:sz w:val="24"/>
          <w:szCs w:val="24"/>
        </w:rPr>
        <w:t xml:space="preserve"> tecnócrata del ciudadano común</w:t>
      </w:r>
      <w:r w:rsidR="005A2674" w:rsidRPr="00EF7B18">
        <w:rPr>
          <w:rFonts w:ascii="Times New Roman" w:hAnsi="Times New Roman" w:cs="Times New Roman"/>
          <w:noProof/>
          <w:sz w:val="24"/>
          <w:szCs w:val="24"/>
        </w:rPr>
        <w:t>, al atribuirle al desarrollo tecnologico en la frontera</w:t>
      </w:r>
      <w:r w:rsidR="005518F9">
        <w:rPr>
          <w:rFonts w:ascii="Times New Roman" w:hAnsi="Times New Roman" w:cs="Times New Roman"/>
          <w:noProof/>
          <w:sz w:val="24"/>
          <w:szCs w:val="24"/>
        </w:rPr>
        <w:t xml:space="preserve"> la posibilidad de desmontar, de manera virtual,</w:t>
      </w:r>
      <w:r w:rsidR="005B0195">
        <w:rPr>
          <w:rFonts w:ascii="Times New Roman" w:hAnsi="Times New Roman" w:cs="Times New Roman"/>
          <w:noProof/>
          <w:sz w:val="24"/>
          <w:szCs w:val="24"/>
        </w:rPr>
        <w:t xml:space="preserve"> algunos limitantes que implican el</w:t>
      </w:r>
      <w:r w:rsidR="005518F9">
        <w:rPr>
          <w:rFonts w:ascii="Times New Roman" w:hAnsi="Times New Roman" w:cs="Times New Roman"/>
          <w:noProof/>
          <w:sz w:val="24"/>
          <w:szCs w:val="24"/>
        </w:rPr>
        <w:t xml:space="preserve"> muro fronterizo,</w:t>
      </w:r>
      <w:r w:rsidR="005B0195">
        <w:rPr>
          <w:rFonts w:ascii="Times New Roman" w:hAnsi="Times New Roman" w:cs="Times New Roman"/>
          <w:noProof/>
          <w:sz w:val="24"/>
          <w:szCs w:val="24"/>
        </w:rPr>
        <w:t xml:space="preserve"> ademas de</w:t>
      </w:r>
      <w:r w:rsidR="005A2674" w:rsidRPr="00EF7B18">
        <w:rPr>
          <w:rFonts w:ascii="Times New Roman" w:hAnsi="Times New Roman" w:cs="Times New Roman"/>
          <w:noProof/>
          <w:sz w:val="24"/>
          <w:szCs w:val="24"/>
        </w:rPr>
        <w:t xml:space="preserve"> la resolucion de problemas varios como: la provisión y accesibilidad</w:t>
      </w:r>
      <w:r w:rsidR="00220D3A" w:rsidRPr="00EF7B18">
        <w:rPr>
          <w:rFonts w:ascii="Times New Roman" w:hAnsi="Times New Roman" w:cs="Times New Roman"/>
          <w:noProof/>
          <w:sz w:val="24"/>
          <w:szCs w:val="24"/>
        </w:rPr>
        <w:t xml:space="preserve"> </w:t>
      </w:r>
      <w:r w:rsidR="00220D3A" w:rsidRPr="00EF7B18">
        <w:rPr>
          <w:rFonts w:ascii="Times New Roman" w:hAnsi="Times New Roman" w:cs="Times New Roman"/>
          <w:noProof/>
          <w:sz w:val="24"/>
          <w:szCs w:val="24"/>
        </w:rPr>
        <w:lastRenderedPageBreak/>
        <w:t>de servicios (salud, transporte, vivienda, educacion), el ahorro de recursos, la longevidad e ideas asociadas a la mejora en la calidad de vida y la comodidad</w:t>
      </w:r>
      <w:r w:rsidR="005B0195">
        <w:rPr>
          <w:rFonts w:ascii="Times New Roman" w:hAnsi="Times New Roman" w:cs="Times New Roman"/>
          <w:noProof/>
          <w:sz w:val="24"/>
          <w:szCs w:val="24"/>
        </w:rPr>
        <w:t>.</w:t>
      </w:r>
    </w:p>
    <w:p w:rsidR="00917AC0" w:rsidRPr="00EF7B18" w:rsidRDefault="00863E3C" w:rsidP="00F353CB">
      <w:pPr>
        <w:spacing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El 31.3% considera que el desarrollo de la tecnologia no representa ningun riesgo y es indispensable para la vivir en la ciudad</w:t>
      </w:r>
      <w:r w:rsidR="00276C52">
        <w:rPr>
          <w:rFonts w:ascii="Times New Roman" w:hAnsi="Times New Roman" w:cs="Times New Roman"/>
          <w:noProof/>
          <w:sz w:val="24"/>
          <w:szCs w:val="24"/>
        </w:rPr>
        <w:t xml:space="preserve"> y ser participes de los eventos del borde</w:t>
      </w:r>
      <w:r w:rsidRPr="00EF7B18">
        <w:rPr>
          <w:rFonts w:ascii="Times New Roman" w:hAnsi="Times New Roman" w:cs="Times New Roman"/>
          <w:noProof/>
          <w:sz w:val="24"/>
          <w:szCs w:val="24"/>
        </w:rPr>
        <w:t xml:space="preserve">. </w:t>
      </w:r>
      <w:r w:rsidR="00276C52">
        <w:rPr>
          <w:rFonts w:ascii="Times New Roman" w:hAnsi="Times New Roman" w:cs="Times New Roman"/>
          <w:noProof/>
          <w:sz w:val="24"/>
          <w:szCs w:val="24"/>
        </w:rPr>
        <w:t>Un aspecto que denota la confianza en las posibilidades que ofrecen los dispositivos tecnologicos, es que la mitad de los participantes</w:t>
      </w:r>
      <w:r w:rsidR="00C23466" w:rsidRPr="00EF7B18">
        <w:rPr>
          <w:rFonts w:ascii="Times New Roman" w:hAnsi="Times New Roman" w:cs="Times New Roman"/>
          <w:noProof/>
          <w:sz w:val="24"/>
          <w:szCs w:val="24"/>
        </w:rPr>
        <w:t xml:space="preserve"> reconoce</w:t>
      </w:r>
      <w:r w:rsidR="00276C52">
        <w:rPr>
          <w:rFonts w:ascii="Times New Roman" w:hAnsi="Times New Roman" w:cs="Times New Roman"/>
          <w:noProof/>
          <w:sz w:val="24"/>
          <w:szCs w:val="24"/>
        </w:rPr>
        <w:t>n</w:t>
      </w:r>
      <w:r w:rsidR="00C23466" w:rsidRPr="00EF7B18">
        <w:rPr>
          <w:rFonts w:ascii="Times New Roman" w:hAnsi="Times New Roman" w:cs="Times New Roman"/>
          <w:noProof/>
          <w:sz w:val="24"/>
          <w:szCs w:val="24"/>
        </w:rPr>
        <w:t xml:space="preserve"> que realiza</w:t>
      </w:r>
      <w:r w:rsidR="00276C52">
        <w:rPr>
          <w:rFonts w:ascii="Times New Roman" w:hAnsi="Times New Roman" w:cs="Times New Roman"/>
          <w:noProof/>
          <w:sz w:val="24"/>
          <w:szCs w:val="24"/>
        </w:rPr>
        <w:t>n</w:t>
      </w:r>
      <w:r w:rsidR="00C23466" w:rsidRPr="00EF7B18">
        <w:rPr>
          <w:rFonts w:ascii="Times New Roman" w:hAnsi="Times New Roman" w:cs="Times New Roman"/>
          <w:noProof/>
          <w:sz w:val="24"/>
          <w:szCs w:val="24"/>
        </w:rPr>
        <w:t xml:space="preserve"> movimientos bancarios cotidianos y los considera confiables. </w:t>
      </w:r>
      <w:r w:rsidRPr="00EF7B18">
        <w:rPr>
          <w:rFonts w:ascii="Times New Roman" w:hAnsi="Times New Roman" w:cs="Times New Roman"/>
          <w:noProof/>
          <w:sz w:val="24"/>
          <w:szCs w:val="24"/>
        </w:rPr>
        <w:t xml:space="preserve">Por su parte el 62.5% considera que la tecnologia es parte inherente de las actividades cotidianas </w:t>
      </w:r>
      <w:r w:rsidR="00991657">
        <w:rPr>
          <w:rFonts w:ascii="Times New Roman" w:hAnsi="Times New Roman" w:cs="Times New Roman"/>
          <w:noProof/>
          <w:sz w:val="24"/>
          <w:szCs w:val="24"/>
        </w:rPr>
        <w:t xml:space="preserve">y de intercambio en la frontera </w:t>
      </w:r>
      <w:r w:rsidRPr="00EF7B18">
        <w:rPr>
          <w:rFonts w:ascii="Times New Roman" w:hAnsi="Times New Roman" w:cs="Times New Roman"/>
          <w:noProof/>
          <w:sz w:val="24"/>
          <w:szCs w:val="24"/>
        </w:rPr>
        <w:t>y que tendrá que avanzar aun mas, con lo que parte de las preocupacione es la constante necesidad de actualizacion de</w:t>
      </w:r>
      <w:r w:rsidR="00991657">
        <w:rPr>
          <w:rFonts w:ascii="Times New Roman" w:hAnsi="Times New Roman" w:cs="Times New Roman"/>
          <w:noProof/>
          <w:sz w:val="24"/>
          <w:szCs w:val="24"/>
        </w:rPr>
        <w:t>l modelo de los</w:t>
      </w:r>
      <w:r w:rsidRPr="00EF7B18">
        <w:rPr>
          <w:rFonts w:ascii="Times New Roman" w:hAnsi="Times New Roman" w:cs="Times New Roman"/>
          <w:noProof/>
          <w:sz w:val="24"/>
          <w:szCs w:val="24"/>
        </w:rPr>
        <w:t xml:space="preserve"> telefonos inteligentes</w:t>
      </w:r>
      <w:r w:rsidR="009B1CD0">
        <w:rPr>
          <w:rFonts w:ascii="Times New Roman" w:hAnsi="Times New Roman" w:cs="Times New Roman"/>
          <w:noProof/>
          <w:sz w:val="24"/>
          <w:szCs w:val="24"/>
        </w:rPr>
        <w:t>.</w:t>
      </w:r>
      <w:r w:rsidR="006E2D04">
        <w:rPr>
          <w:rFonts w:ascii="Times New Roman" w:hAnsi="Times New Roman" w:cs="Times New Roman"/>
          <w:noProof/>
          <w:sz w:val="24"/>
          <w:szCs w:val="24"/>
        </w:rPr>
        <w:t xml:space="preserve"> </w:t>
      </w:r>
      <w:r w:rsidR="00194719">
        <w:rPr>
          <w:rFonts w:ascii="Times New Roman" w:hAnsi="Times New Roman" w:cs="Times New Roman"/>
          <w:noProof/>
          <w:sz w:val="24"/>
          <w:szCs w:val="24"/>
        </w:rPr>
        <w:t>Un ejemplo puntual es que se menciona</w:t>
      </w:r>
      <w:r w:rsidR="006E2D04">
        <w:rPr>
          <w:rFonts w:ascii="Times New Roman" w:hAnsi="Times New Roman" w:cs="Times New Roman"/>
          <w:noProof/>
          <w:sz w:val="24"/>
          <w:szCs w:val="24"/>
        </w:rPr>
        <w:t xml:space="preserve"> cómo es que antes de la digitalización de los principales negocios en Estados Unidos, </w:t>
      </w:r>
      <w:r w:rsidR="0005728C">
        <w:rPr>
          <w:rFonts w:ascii="Times New Roman" w:hAnsi="Times New Roman" w:cs="Times New Roman"/>
          <w:noProof/>
          <w:sz w:val="24"/>
          <w:szCs w:val="24"/>
        </w:rPr>
        <w:t>se requería</w:t>
      </w:r>
      <w:r w:rsidR="006E2D04">
        <w:rPr>
          <w:rFonts w:ascii="Times New Roman" w:hAnsi="Times New Roman" w:cs="Times New Roman"/>
          <w:noProof/>
          <w:sz w:val="24"/>
          <w:szCs w:val="24"/>
        </w:rPr>
        <w:t xml:space="preserve"> h</w:t>
      </w:r>
      <w:r w:rsidR="0005728C">
        <w:rPr>
          <w:rFonts w:ascii="Times New Roman" w:hAnsi="Times New Roman" w:cs="Times New Roman"/>
          <w:noProof/>
          <w:sz w:val="24"/>
          <w:szCs w:val="24"/>
        </w:rPr>
        <w:t>acer</w:t>
      </w:r>
      <w:r w:rsidR="006E2D04">
        <w:rPr>
          <w:rFonts w:ascii="Times New Roman" w:hAnsi="Times New Roman" w:cs="Times New Roman"/>
          <w:noProof/>
          <w:sz w:val="24"/>
          <w:szCs w:val="24"/>
        </w:rPr>
        <w:t xml:space="preserve"> fila</w:t>
      </w:r>
      <w:r w:rsidR="00194719">
        <w:rPr>
          <w:rFonts w:ascii="Times New Roman" w:hAnsi="Times New Roman" w:cs="Times New Roman"/>
          <w:noProof/>
          <w:sz w:val="24"/>
          <w:szCs w:val="24"/>
        </w:rPr>
        <w:t xml:space="preserve">s de horas para aprovechar ofertas, </w:t>
      </w:r>
      <w:r w:rsidR="006E2C14">
        <w:rPr>
          <w:rFonts w:ascii="Times New Roman" w:hAnsi="Times New Roman" w:cs="Times New Roman"/>
          <w:noProof/>
          <w:sz w:val="24"/>
          <w:szCs w:val="24"/>
        </w:rPr>
        <w:t xml:space="preserve">mientras </w:t>
      </w:r>
      <w:r w:rsidR="00194719">
        <w:rPr>
          <w:rFonts w:ascii="Times New Roman" w:hAnsi="Times New Roman" w:cs="Times New Roman"/>
          <w:noProof/>
          <w:sz w:val="24"/>
          <w:szCs w:val="24"/>
        </w:rPr>
        <w:t>que ahora pueden hacerse compras en línea a los mismos establecimientos</w:t>
      </w:r>
      <w:r w:rsidR="006E2C14">
        <w:rPr>
          <w:rFonts w:ascii="Times New Roman" w:hAnsi="Times New Roman" w:cs="Times New Roman"/>
          <w:noProof/>
          <w:sz w:val="24"/>
          <w:szCs w:val="24"/>
        </w:rPr>
        <w:t>, con lo que se refuerza la idea entre los habitantes, de una sola comunidad transfronteriza</w:t>
      </w:r>
      <w:r w:rsidR="007D59A1">
        <w:rPr>
          <w:rFonts w:ascii="Times New Roman" w:hAnsi="Times New Roman" w:cs="Times New Roman"/>
          <w:noProof/>
          <w:sz w:val="24"/>
          <w:szCs w:val="24"/>
        </w:rPr>
        <w:t xml:space="preserve"> en donde los muros divisorios desaparecen.</w:t>
      </w:r>
    </w:p>
    <w:p w:rsidR="001E40A1" w:rsidRDefault="001E40A1" w:rsidP="00F353CB">
      <w:pPr>
        <w:spacing w:line="480" w:lineRule="auto"/>
        <w:jc w:val="both"/>
        <w:rPr>
          <w:rFonts w:ascii="Times New Roman" w:hAnsi="Times New Roman" w:cs="Times New Roman"/>
          <w:noProof/>
          <w:sz w:val="24"/>
          <w:szCs w:val="24"/>
        </w:rPr>
      </w:pPr>
    </w:p>
    <w:p w:rsidR="006E028F" w:rsidRPr="00EF7B18" w:rsidRDefault="00220D3A" w:rsidP="00F353CB">
      <w:pPr>
        <w:spacing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En el orden de la ubicación de la principal ventaja que representa el espacio p</w:t>
      </w:r>
      <w:r w:rsidR="0005728C">
        <w:rPr>
          <w:rFonts w:ascii="Times New Roman" w:hAnsi="Times New Roman" w:cs="Times New Roman"/>
          <w:noProof/>
          <w:sz w:val="24"/>
          <w:szCs w:val="24"/>
        </w:rPr>
        <w:t>ú</w:t>
      </w:r>
      <w:r w:rsidRPr="00EF7B18">
        <w:rPr>
          <w:rFonts w:ascii="Times New Roman" w:hAnsi="Times New Roman" w:cs="Times New Roman"/>
          <w:noProof/>
          <w:sz w:val="24"/>
          <w:szCs w:val="24"/>
        </w:rPr>
        <w:t>blico virtual, sobresale la idea de la comunicación y resolucion de problemas de manera mas rapida y eficiente</w:t>
      </w:r>
      <w:r w:rsidR="00863E3C" w:rsidRPr="00EF7B18">
        <w:rPr>
          <w:rFonts w:ascii="Times New Roman" w:hAnsi="Times New Roman" w:cs="Times New Roman"/>
          <w:noProof/>
          <w:sz w:val="24"/>
          <w:szCs w:val="24"/>
        </w:rPr>
        <w:t xml:space="preserve">, lo que se alinea con la idea de la desmaterializacion de la frontera  como límite, incluso la deslocalizacion diferenciada de actividades </w:t>
      </w:r>
      <w:r w:rsidR="00863E3C" w:rsidRPr="00EF7B18">
        <w:rPr>
          <w:rFonts w:ascii="Times New Roman" w:hAnsi="Times New Roman" w:cs="Times New Roman"/>
          <w:i/>
          <w:noProof/>
          <w:sz w:val="24"/>
          <w:szCs w:val="24"/>
        </w:rPr>
        <w:t xml:space="preserve">domesticas y públicas. </w:t>
      </w:r>
      <w:r w:rsidR="000E29A8">
        <w:rPr>
          <w:rFonts w:ascii="Times New Roman" w:hAnsi="Times New Roman" w:cs="Times New Roman"/>
          <w:noProof/>
          <w:sz w:val="24"/>
          <w:szCs w:val="24"/>
        </w:rPr>
        <w:t>Respecto a</w:t>
      </w:r>
      <w:r w:rsidR="004C44DB">
        <w:rPr>
          <w:rFonts w:ascii="Times New Roman" w:hAnsi="Times New Roman" w:cs="Times New Roman"/>
          <w:noProof/>
          <w:sz w:val="24"/>
          <w:szCs w:val="24"/>
        </w:rPr>
        <w:t>l orden de importancia</w:t>
      </w:r>
      <w:r w:rsidR="00DC10EE">
        <w:rPr>
          <w:rFonts w:ascii="Times New Roman" w:hAnsi="Times New Roman" w:cs="Times New Roman"/>
          <w:noProof/>
          <w:sz w:val="24"/>
          <w:szCs w:val="24"/>
        </w:rPr>
        <w:t xml:space="preserve"> de las actividades</w:t>
      </w:r>
      <w:r w:rsidR="004C44DB">
        <w:rPr>
          <w:rFonts w:ascii="Times New Roman" w:hAnsi="Times New Roman" w:cs="Times New Roman"/>
          <w:noProof/>
          <w:sz w:val="24"/>
          <w:szCs w:val="24"/>
        </w:rPr>
        <w:t xml:space="preserve"> que los fronterizos ubican que les permite apropiarse del espacio publico virtual, </w:t>
      </w:r>
      <w:r w:rsidR="00EC1BCA" w:rsidRPr="00EF7B18">
        <w:rPr>
          <w:rFonts w:ascii="Times New Roman" w:hAnsi="Times New Roman" w:cs="Times New Roman"/>
          <w:noProof/>
          <w:sz w:val="24"/>
          <w:szCs w:val="24"/>
        </w:rPr>
        <w:t xml:space="preserve"> en orden de importancia de mayor a menor son: </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lastRenderedPageBreak/>
        <w:t>-Comunicación (redes sociales)</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-Compra de productos varios</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-Movimientos bancarios</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 xml:space="preserve">-Viajes (compra de boletos de avión o camión) </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-Pago de servicios</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-Transporte (uber, cabify, etc)</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 xml:space="preserve">-Lectura </w:t>
      </w:r>
    </w:p>
    <w:p w:rsidR="00EC1BCA" w:rsidRPr="00EF7B18" w:rsidRDefault="00EC1BCA" w:rsidP="00F353CB">
      <w:pPr>
        <w:spacing w:after="0"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-Juegos</w:t>
      </w:r>
    </w:p>
    <w:p w:rsidR="00EC1BCA" w:rsidRPr="00EF7B18" w:rsidRDefault="00EC1BCA" w:rsidP="00F353CB">
      <w:pPr>
        <w:spacing w:after="0" w:line="480" w:lineRule="auto"/>
        <w:jc w:val="both"/>
        <w:rPr>
          <w:rFonts w:ascii="Times New Roman" w:hAnsi="Times New Roman" w:cs="Times New Roman"/>
          <w:noProof/>
          <w:sz w:val="24"/>
          <w:szCs w:val="24"/>
        </w:rPr>
      </w:pPr>
    </w:p>
    <w:p w:rsidR="00EC1BCA" w:rsidRPr="00EF7B18" w:rsidRDefault="00D26F70" w:rsidP="00F353CB">
      <w:pPr>
        <w:spacing w:line="480" w:lineRule="auto"/>
        <w:jc w:val="both"/>
        <w:rPr>
          <w:rFonts w:ascii="Times New Roman" w:hAnsi="Times New Roman" w:cs="Times New Roman"/>
          <w:noProof/>
          <w:sz w:val="24"/>
          <w:szCs w:val="24"/>
        </w:rPr>
      </w:pPr>
      <w:r w:rsidRPr="00EF7B18">
        <w:rPr>
          <w:rFonts w:ascii="Times New Roman" w:hAnsi="Times New Roman" w:cs="Times New Roman"/>
          <w:noProof/>
          <w:sz w:val="24"/>
          <w:szCs w:val="24"/>
        </w:rPr>
        <w:t>Como puede observarse</w:t>
      </w:r>
      <w:r w:rsidR="00210243" w:rsidRPr="00EF7B18">
        <w:rPr>
          <w:rFonts w:ascii="Times New Roman" w:hAnsi="Times New Roman" w:cs="Times New Roman"/>
          <w:noProof/>
          <w:sz w:val="24"/>
          <w:szCs w:val="24"/>
        </w:rPr>
        <w:t xml:space="preserve">, a pesar de que parte de los impactos negativos asociados al uso de plataformas digitales, se vincula con la idea de la perdida de ciudadania, de valores sociales, de conviviencia y en general el </w:t>
      </w:r>
      <w:r w:rsidR="00210243" w:rsidRPr="00EF7B18">
        <w:rPr>
          <w:rFonts w:ascii="Times New Roman" w:hAnsi="Times New Roman" w:cs="Times New Roman"/>
          <w:i/>
          <w:noProof/>
          <w:sz w:val="24"/>
          <w:szCs w:val="24"/>
        </w:rPr>
        <w:t xml:space="preserve">contacto </w:t>
      </w:r>
      <w:r w:rsidR="00210243" w:rsidRPr="00EF7B18">
        <w:rPr>
          <w:rFonts w:ascii="Times New Roman" w:hAnsi="Times New Roman" w:cs="Times New Roman"/>
          <w:noProof/>
          <w:sz w:val="24"/>
          <w:szCs w:val="24"/>
        </w:rPr>
        <w:t xml:space="preserve">entre personas, </w:t>
      </w:r>
      <w:r w:rsidR="001C177A" w:rsidRPr="00EF7B18">
        <w:rPr>
          <w:rFonts w:ascii="Times New Roman" w:hAnsi="Times New Roman" w:cs="Times New Roman"/>
          <w:noProof/>
          <w:sz w:val="24"/>
          <w:szCs w:val="24"/>
        </w:rPr>
        <w:t>el uso que verifica la apropiacion del espacio p</w:t>
      </w:r>
      <w:r w:rsidR="008F666A">
        <w:rPr>
          <w:rFonts w:ascii="Times New Roman" w:hAnsi="Times New Roman" w:cs="Times New Roman"/>
          <w:noProof/>
          <w:sz w:val="24"/>
          <w:szCs w:val="24"/>
        </w:rPr>
        <w:t>ú</w:t>
      </w:r>
      <w:r w:rsidR="001C177A" w:rsidRPr="00EF7B18">
        <w:rPr>
          <w:rFonts w:ascii="Times New Roman" w:hAnsi="Times New Roman" w:cs="Times New Roman"/>
          <w:noProof/>
          <w:sz w:val="24"/>
          <w:szCs w:val="24"/>
        </w:rPr>
        <w:t xml:space="preserve">blico virtual, es precisamente la comunicación, y el </w:t>
      </w:r>
      <w:r w:rsidR="001C177A" w:rsidRPr="00EF7B18">
        <w:rPr>
          <w:rFonts w:ascii="Times New Roman" w:hAnsi="Times New Roman" w:cs="Times New Roman"/>
          <w:i/>
          <w:noProof/>
          <w:sz w:val="24"/>
          <w:szCs w:val="24"/>
        </w:rPr>
        <w:t>contacto</w:t>
      </w:r>
      <w:r w:rsidR="001C177A" w:rsidRPr="00EF7B18">
        <w:rPr>
          <w:rFonts w:ascii="Times New Roman" w:hAnsi="Times New Roman" w:cs="Times New Roman"/>
          <w:noProof/>
          <w:sz w:val="24"/>
          <w:szCs w:val="24"/>
        </w:rPr>
        <w:t xml:space="preserve"> con el otro.</w:t>
      </w:r>
    </w:p>
    <w:p w:rsidR="001E40A1" w:rsidRDefault="001E40A1" w:rsidP="00F353CB">
      <w:pPr>
        <w:spacing w:line="480" w:lineRule="auto"/>
        <w:jc w:val="both"/>
        <w:rPr>
          <w:rFonts w:ascii="Times New Roman" w:hAnsi="Times New Roman" w:cs="Times New Roman"/>
          <w:sz w:val="24"/>
          <w:szCs w:val="24"/>
        </w:rPr>
      </w:pPr>
    </w:p>
    <w:p w:rsidR="00AF67FD" w:rsidRPr="00EF7B18" w:rsidRDefault="002268FD" w:rsidP="00F353CB">
      <w:pPr>
        <w:spacing w:line="480" w:lineRule="auto"/>
        <w:jc w:val="both"/>
        <w:rPr>
          <w:rFonts w:ascii="Times New Roman" w:hAnsi="Times New Roman" w:cs="Times New Roman"/>
          <w:sz w:val="24"/>
          <w:szCs w:val="24"/>
        </w:rPr>
      </w:pPr>
      <w:r w:rsidRPr="00EF7B18">
        <w:rPr>
          <w:rFonts w:ascii="Times New Roman" w:hAnsi="Times New Roman" w:cs="Times New Roman"/>
          <w:sz w:val="24"/>
          <w:szCs w:val="24"/>
        </w:rPr>
        <w:t xml:space="preserve">De manera preliminar se observa que el imaginario del espacio público futurible de la </w:t>
      </w:r>
      <w:proofErr w:type="gramStart"/>
      <w:r w:rsidRPr="00EF7B18">
        <w:rPr>
          <w:rFonts w:ascii="Times New Roman" w:hAnsi="Times New Roman" w:cs="Times New Roman"/>
          <w:sz w:val="24"/>
          <w:szCs w:val="24"/>
        </w:rPr>
        <w:t>frontera</w:t>
      </w:r>
      <w:r w:rsidR="001E1546" w:rsidRPr="00EF7B18">
        <w:rPr>
          <w:rFonts w:ascii="Times New Roman" w:hAnsi="Times New Roman" w:cs="Times New Roman"/>
          <w:sz w:val="24"/>
          <w:szCs w:val="24"/>
        </w:rPr>
        <w:t>,</w:t>
      </w:r>
      <w:proofErr w:type="gramEnd"/>
      <w:r w:rsidR="001E1546" w:rsidRPr="00EF7B18">
        <w:rPr>
          <w:rFonts w:ascii="Times New Roman" w:hAnsi="Times New Roman" w:cs="Times New Roman"/>
          <w:sz w:val="24"/>
          <w:szCs w:val="24"/>
        </w:rPr>
        <w:t xml:space="preserve"> exalta la aspiración y el anhelo </w:t>
      </w:r>
      <w:r w:rsidR="00627C7E" w:rsidRPr="00EF7B18">
        <w:rPr>
          <w:rFonts w:ascii="Times New Roman" w:hAnsi="Times New Roman" w:cs="Times New Roman"/>
          <w:sz w:val="24"/>
          <w:szCs w:val="24"/>
        </w:rPr>
        <w:t>por la tecnología como salvaguarda de la integridad humana, siendo esta misma la que genera esta virtualidad que expande los límites del espacio físico y borra la idea del borde como obstáculo.</w:t>
      </w:r>
    </w:p>
    <w:p w:rsidR="00627C7E" w:rsidRPr="00EF7B18" w:rsidRDefault="00627C7E" w:rsidP="00F353CB">
      <w:pPr>
        <w:spacing w:line="480" w:lineRule="auto"/>
        <w:jc w:val="both"/>
        <w:rPr>
          <w:rFonts w:ascii="Times New Roman" w:hAnsi="Times New Roman" w:cs="Times New Roman"/>
          <w:sz w:val="24"/>
          <w:szCs w:val="24"/>
        </w:rPr>
      </w:pPr>
      <w:r w:rsidRPr="00EF7B18">
        <w:rPr>
          <w:rFonts w:ascii="Times New Roman" w:hAnsi="Times New Roman" w:cs="Times New Roman"/>
          <w:sz w:val="24"/>
          <w:szCs w:val="24"/>
        </w:rPr>
        <w:t xml:space="preserve">En el tema de los registros </w:t>
      </w:r>
      <w:r w:rsidR="00021B21">
        <w:rPr>
          <w:rFonts w:ascii="Times New Roman" w:hAnsi="Times New Roman" w:cs="Times New Roman"/>
          <w:sz w:val="24"/>
          <w:szCs w:val="24"/>
        </w:rPr>
        <w:t>fotográficos</w:t>
      </w:r>
      <w:r w:rsidRPr="00EF7B18">
        <w:rPr>
          <w:rFonts w:ascii="Times New Roman" w:hAnsi="Times New Roman" w:cs="Times New Roman"/>
          <w:sz w:val="24"/>
          <w:szCs w:val="24"/>
        </w:rPr>
        <w:t xml:space="preserve">, resalta la experiencia vivencia simbólica retratada en lo cotidiano, enraizado en creencias y mixturas culturales. También sobresale el hecho contrastante entre la aproximación al imaginario a través del discurso de la entrevista, y la necesaria narrativa que cuenta la fotografía. Mientras que una se construye alrededor de la </w:t>
      </w:r>
      <w:r w:rsidRPr="00EF7B18">
        <w:rPr>
          <w:rFonts w:ascii="Times New Roman" w:hAnsi="Times New Roman" w:cs="Times New Roman"/>
          <w:sz w:val="24"/>
          <w:szCs w:val="24"/>
        </w:rPr>
        <w:lastRenderedPageBreak/>
        <w:t xml:space="preserve">idea del progreso tecnológico, la modernidad y el continuo </w:t>
      </w:r>
      <w:r w:rsidR="0059294D" w:rsidRPr="00EF7B18">
        <w:rPr>
          <w:rFonts w:ascii="Times New Roman" w:hAnsi="Times New Roman" w:cs="Times New Roman"/>
          <w:sz w:val="24"/>
          <w:szCs w:val="24"/>
        </w:rPr>
        <w:t>desarrollo, e</w:t>
      </w:r>
      <w:r w:rsidR="00263197">
        <w:rPr>
          <w:rFonts w:ascii="Times New Roman" w:hAnsi="Times New Roman" w:cs="Times New Roman"/>
          <w:sz w:val="24"/>
          <w:szCs w:val="24"/>
        </w:rPr>
        <w:t>l</w:t>
      </w:r>
      <w:r w:rsidR="0059294D" w:rsidRPr="00EF7B18">
        <w:rPr>
          <w:rFonts w:ascii="Times New Roman" w:hAnsi="Times New Roman" w:cs="Times New Roman"/>
          <w:sz w:val="24"/>
          <w:szCs w:val="24"/>
        </w:rPr>
        <w:t xml:space="preserve"> trabajo fotográfico revela más bien un aire de nostalgia y la búsqueda desesperada por la exaltación de una identidad cultural. También es de notar que en ninguna de las 38 fotos que componen la colección completa, solo en una es posible evidenciar la realidad tecnológica de la sociedad, y es debido a que se trata de una fotografía a contraluz que deja retratada la sombra de quien toma la cámara, a manera de imagen en </w:t>
      </w:r>
      <w:r w:rsidR="0059294D" w:rsidRPr="00EF7B18">
        <w:rPr>
          <w:rFonts w:ascii="Times New Roman" w:hAnsi="Times New Roman" w:cs="Times New Roman"/>
          <w:i/>
          <w:sz w:val="24"/>
          <w:szCs w:val="24"/>
        </w:rPr>
        <w:t>negativo</w:t>
      </w:r>
      <w:r w:rsidR="0059294D" w:rsidRPr="00EF7B18">
        <w:rPr>
          <w:rFonts w:ascii="Times New Roman" w:hAnsi="Times New Roman" w:cs="Times New Roman"/>
          <w:sz w:val="24"/>
          <w:szCs w:val="24"/>
        </w:rPr>
        <w:t xml:space="preserve"> de la </w:t>
      </w:r>
      <w:proofErr w:type="spellStart"/>
      <w:r w:rsidR="0059294D" w:rsidRPr="00EF7B18">
        <w:rPr>
          <w:rFonts w:ascii="Times New Roman" w:hAnsi="Times New Roman" w:cs="Times New Roman"/>
          <w:i/>
          <w:sz w:val="24"/>
          <w:szCs w:val="24"/>
        </w:rPr>
        <w:t>selfie</w:t>
      </w:r>
      <w:proofErr w:type="spellEnd"/>
      <w:r w:rsidR="0059294D" w:rsidRPr="00EF7B18">
        <w:rPr>
          <w:rFonts w:ascii="Times New Roman" w:hAnsi="Times New Roman" w:cs="Times New Roman"/>
          <w:sz w:val="24"/>
          <w:szCs w:val="24"/>
        </w:rPr>
        <w:t>, pues la persona permanece en el anonimato de su sombra y su silueta.</w:t>
      </w:r>
    </w:p>
    <w:p w:rsidR="001E40A1" w:rsidRDefault="001E40A1" w:rsidP="00F353CB">
      <w:pPr>
        <w:spacing w:line="480" w:lineRule="auto"/>
        <w:jc w:val="both"/>
        <w:rPr>
          <w:rFonts w:ascii="Times New Roman" w:hAnsi="Times New Roman" w:cs="Times New Roman"/>
          <w:sz w:val="24"/>
          <w:szCs w:val="24"/>
        </w:rPr>
      </w:pPr>
    </w:p>
    <w:p w:rsidR="0059294D" w:rsidRPr="00EF7B18" w:rsidRDefault="0059294D" w:rsidP="00F353CB">
      <w:pPr>
        <w:spacing w:line="480" w:lineRule="auto"/>
        <w:jc w:val="both"/>
        <w:rPr>
          <w:rFonts w:ascii="Times New Roman" w:hAnsi="Times New Roman" w:cs="Times New Roman"/>
          <w:sz w:val="24"/>
          <w:szCs w:val="24"/>
        </w:rPr>
      </w:pPr>
      <w:r w:rsidRPr="00EF7B18">
        <w:rPr>
          <w:rFonts w:ascii="Times New Roman" w:hAnsi="Times New Roman" w:cs="Times New Roman"/>
          <w:sz w:val="24"/>
          <w:szCs w:val="24"/>
        </w:rPr>
        <w:t xml:space="preserve">En la presentación de fotografías, es casi inexistente la evidencia de la alta conectividad y la vida </w:t>
      </w:r>
      <w:proofErr w:type="spellStart"/>
      <w:r w:rsidRPr="00EF7B18">
        <w:rPr>
          <w:rFonts w:ascii="Times New Roman" w:hAnsi="Times New Roman" w:cs="Times New Roman"/>
          <w:i/>
          <w:sz w:val="24"/>
          <w:szCs w:val="24"/>
        </w:rPr>
        <w:t>on</w:t>
      </w:r>
      <w:proofErr w:type="spellEnd"/>
      <w:r w:rsidRPr="00EF7B18">
        <w:rPr>
          <w:rFonts w:ascii="Times New Roman" w:hAnsi="Times New Roman" w:cs="Times New Roman"/>
          <w:i/>
          <w:sz w:val="24"/>
          <w:szCs w:val="24"/>
        </w:rPr>
        <w:t xml:space="preserve"> line</w:t>
      </w:r>
      <w:r w:rsidRPr="00EF7B18">
        <w:rPr>
          <w:rFonts w:ascii="Times New Roman" w:hAnsi="Times New Roman" w:cs="Times New Roman"/>
          <w:sz w:val="24"/>
          <w:szCs w:val="24"/>
        </w:rPr>
        <w:t xml:space="preserve"> de </w:t>
      </w:r>
      <w:proofErr w:type="gramStart"/>
      <w:r w:rsidRPr="00EF7B18">
        <w:rPr>
          <w:rFonts w:ascii="Times New Roman" w:hAnsi="Times New Roman" w:cs="Times New Roman"/>
          <w:sz w:val="24"/>
          <w:szCs w:val="24"/>
        </w:rPr>
        <w:t>una sector</w:t>
      </w:r>
      <w:proofErr w:type="gramEnd"/>
      <w:r w:rsidRPr="00EF7B18">
        <w:rPr>
          <w:rFonts w:ascii="Times New Roman" w:hAnsi="Times New Roman" w:cs="Times New Roman"/>
          <w:sz w:val="24"/>
          <w:szCs w:val="24"/>
        </w:rPr>
        <w:t xml:space="preserve"> de la población en Ciudad Juárez</w:t>
      </w:r>
      <w:r w:rsidR="00101D85" w:rsidRPr="00EF7B18">
        <w:rPr>
          <w:rFonts w:ascii="Times New Roman" w:hAnsi="Times New Roman" w:cs="Times New Roman"/>
          <w:sz w:val="24"/>
          <w:szCs w:val="24"/>
        </w:rPr>
        <w:t>.</w:t>
      </w:r>
      <w:r w:rsidR="00053F12" w:rsidRPr="00EF7B18">
        <w:rPr>
          <w:rFonts w:ascii="Times New Roman" w:hAnsi="Times New Roman" w:cs="Times New Roman"/>
          <w:sz w:val="24"/>
          <w:szCs w:val="24"/>
        </w:rPr>
        <w:t xml:space="preserve"> De hecho el propio autor del material gráfico menciona que en la ciudad “aún se mantiene en el imaginario popular como agresiva. Muestra una cara desconocida de un lugar que creímos conocido”, con lo que de nuevo, su visión contrasta y perpetua el estigma de la violencia.</w:t>
      </w:r>
    </w:p>
    <w:p w:rsidR="002F5A5C" w:rsidRPr="00EF7B18" w:rsidRDefault="000C5956" w:rsidP="00F353CB">
      <w:pPr>
        <w:spacing w:line="480" w:lineRule="auto"/>
        <w:jc w:val="both"/>
        <w:rPr>
          <w:rFonts w:ascii="Times New Roman" w:hAnsi="Times New Roman" w:cs="Times New Roman"/>
          <w:sz w:val="24"/>
          <w:szCs w:val="24"/>
        </w:rPr>
      </w:pPr>
      <w:r>
        <w:rPr>
          <w:rFonts w:ascii="Times New Roman" w:hAnsi="Times New Roman" w:cs="Times New Roman"/>
          <w:sz w:val="24"/>
          <w:szCs w:val="24"/>
        </w:rPr>
        <w:t>Con ello puede reafirmarse lo que establece Castoriadis (2004), resp</w:t>
      </w:r>
      <w:r w:rsidR="00620C53">
        <w:rPr>
          <w:rFonts w:ascii="Times New Roman" w:hAnsi="Times New Roman" w:cs="Times New Roman"/>
          <w:sz w:val="24"/>
          <w:szCs w:val="24"/>
        </w:rPr>
        <w:t>ecto a los imaginarios, y la falta de certeza para hablar de un solo imaginario verdadero para una sociedad, pues depende de quien lo interprete y su capacidad para</w:t>
      </w:r>
      <w:r w:rsidR="00CD5524">
        <w:rPr>
          <w:rFonts w:ascii="Times New Roman" w:hAnsi="Times New Roman" w:cs="Times New Roman"/>
          <w:sz w:val="24"/>
          <w:szCs w:val="24"/>
        </w:rPr>
        <w:t xml:space="preserve"> identificar las instituciones instauradas, que darán pie a las interpretaciones y consideraciones. En este caso, </w:t>
      </w:r>
      <w:r w:rsidR="00161D46">
        <w:rPr>
          <w:rFonts w:ascii="Times New Roman" w:hAnsi="Times New Roman" w:cs="Times New Roman"/>
          <w:sz w:val="24"/>
          <w:szCs w:val="24"/>
        </w:rPr>
        <w:t>mientras que el trabajo fotográfico</w:t>
      </w:r>
      <w:r w:rsidR="00740003">
        <w:rPr>
          <w:rFonts w:ascii="Times New Roman" w:hAnsi="Times New Roman" w:cs="Times New Roman"/>
          <w:sz w:val="24"/>
          <w:szCs w:val="24"/>
        </w:rPr>
        <w:t xml:space="preserve"> que pretende describir la frontera, esta filtrado por los ojos añorantes del pasado</w:t>
      </w:r>
      <w:r w:rsidR="00E57727">
        <w:rPr>
          <w:rFonts w:ascii="Times New Roman" w:hAnsi="Times New Roman" w:cs="Times New Roman"/>
          <w:sz w:val="24"/>
          <w:szCs w:val="24"/>
        </w:rPr>
        <w:t xml:space="preserve">, </w:t>
      </w:r>
      <w:r w:rsidR="00CD5524">
        <w:rPr>
          <w:rFonts w:ascii="Times New Roman" w:hAnsi="Times New Roman" w:cs="Times New Roman"/>
          <w:sz w:val="24"/>
          <w:szCs w:val="24"/>
        </w:rPr>
        <w:t>se observa que tanto</w:t>
      </w:r>
      <w:r w:rsidR="00E57727">
        <w:rPr>
          <w:rFonts w:ascii="Times New Roman" w:hAnsi="Times New Roman" w:cs="Times New Roman"/>
          <w:sz w:val="24"/>
          <w:szCs w:val="24"/>
        </w:rPr>
        <w:t xml:space="preserve"> en</w:t>
      </w:r>
      <w:r w:rsidR="00CD5524">
        <w:rPr>
          <w:rFonts w:ascii="Times New Roman" w:hAnsi="Times New Roman" w:cs="Times New Roman"/>
          <w:sz w:val="24"/>
          <w:szCs w:val="24"/>
        </w:rPr>
        <w:t xml:space="preserve"> las encuestas, </w:t>
      </w:r>
      <w:r w:rsidR="00E57727">
        <w:rPr>
          <w:rFonts w:ascii="Times New Roman" w:hAnsi="Times New Roman" w:cs="Times New Roman"/>
          <w:sz w:val="24"/>
          <w:szCs w:val="24"/>
        </w:rPr>
        <w:t xml:space="preserve">como en las </w:t>
      </w:r>
      <w:r w:rsidR="00CD5524">
        <w:rPr>
          <w:rFonts w:ascii="Times New Roman" w:hAnsi="Times New Roman" w:cs="Times New Roman"/>
          <w:sz w:val="24"/>
          <w:szCs w:val="24"/>
        </w:rPr>
        <w:t>entrevistas y</w:t>
      </w:r>
      <w:r w:rsidR="00B06DEF">
        <w:rPr>
          <w:rFonts w:ascii="Times New Roman" w:hAnsi="Times New Roman" w:cs="Times New Roman"/>
          <w:sz w:val="24"/>
          <w:szCs w:val="24"/>
        </w:rPr>
        <w:t xml:space="preserve"> </w:t>
      </w:r>
      <w:r w:rsidR="00E57727">
        <w:rPr>
          <w:rFonts w:ascii="Times New Roman" w:hAnsi="Times New Roman" w:cs="Times New Roman"/>
          <w:sz w:val="24"/>
          <w:szCs w:val="24"/>
        </w:rPr>
        <w:t xml:space="preserve">los registros de los </w:t>
      </w:r>
      <w:r w:rsidR="00B06DEF">
        <w:rPr>
          <w:rFonts w:ascii="Times New Roman" w:hAnsi="Times New Roman" w:cs="Times New Roman"/>
          <w:sz w:val="24"/>
          <w:szCs w:val="24"/>
        </w:rPr>
        <w:t xml:space="preserve">medios locales, relatan y construyen una realidad que da cuenta del borde fronterizo, como espacio público </w:t>
      </w:r>
      <w:r w:rsidR="006D1774">
        <w:rPr>
          <w:rFonts w:ascii="Times New Roman" w:hAnsi="Times New Roman" w:cs="Times New Roman"/>
          <w:sz w:val="24"/>
          <w:szCs w:val="24"/>
        </w:rPr>
        <w:t>apropiado, así como de</w:t>
      </w:r>
      <w:r w:rsidR="00B06DEF">
        <w:rPr>
          <w:rFonts w:ascii="Times New Roman" w:hAnsi="Times New Roman" w:cs="Times New Roman"/>
          <w:sz w:val="24"/>
          <w:szCs w:val="24"/>
        </w:rPr>
        <w:t xml:space="preserve"> la importancia </w:t>
      </w:r>
      <w:r w:rsidR="00626101">
        <w:rPr>
          <w:rFonts w:ascii="Times New Roman" w:hAnsi="Times New Roman" w:cs="Times New Roman"/>
          <w:sz w:val="24"/>
          <w:szCs w:val="24"/>
        </w:rPr>
        <w:t>de la tecnología y el</w:t>
      </w:r>
      <w:r w:rsidR="00B06DEF">
        <w:rPr>
          <w:rFonts w:ascii="Times New Roman" w:hAnsi="Times New Roman" w:cs="Times New Roman"/>
          <w:sz w:val="24"/>
          <w:szCs w:val="24"/>
        </w:rPr>
        <w:t xml:space="preserve"> mundo virtual </w:t>
      </w:r>
      <w:r w:rsidR="0018154C">
        <w:rPr>
          <w:rFonts w:ascii="Times New Roman" w:hAnsi="Times New Roman" w:cs="Times New Roman"/>
          <w:sz w:val="24"/>
          <w:szCs w:val="24"/>
        </w:rPr>
        <w:t>que</w:t>
      </w:r>
      <w:r w:rsidR="006D1774">
        <w:rPr>
          <w:rFonts w:ascii="Times New Roman" w:hAnsi="Times New Roman" w:cs="Times New Roman"/>
          <w:sz w:val="24"/>
          <w:szCs w:val="24"/>
        </w:rPr>
        <w:t xml:space="preserve"> </w:t>
      </w:r>
      <w:r w:rsidR="00626101">
        <w:rPr>
          <w:rFonts w:ascii="Times New Roman" w:hAnsi="Times New Roman" w:cs="Times New Roman"/>
          <w:sz w:val="24"/>
          <w:szCs w:val="24"/>
        </w:rPr>
        <w:t>viabiliza</w:t>
      </w:r>
      <w:r w:rsidR="0018154C">
        <w:rPr>
          <w:rFonts w:ascii="Times New Roman" w:hAnsi="Times New Roman" w:cs="Times New Roman"/>
          <w:sz w:val="24"/>
          <w:szCs w:val="24"/>
        </w:rPr>
        <w:t xml:space="preserve">, para desmontar la idea de </w:t>
      </w:r>
      <w:r w:rsidR="00626101">
        <w:rPr>
          <w:rFonts w:ascii="Times New Roman" w:hAnsi="Times New Roman" w:cs="Times New Roman"/>
          <w:sz w:val="24"/>
          <w:szCs w:val="24"/>
        </w:rPr>
        <w:t xml:space="preserve">la frontera como </w:t>
      </w:r>
      <w:r w:rsidR="0018154C">
        <w:rPr>
          <w:rFonts w:ascii="Times New Roman" w:hAnsi="Times New Roman" w:cs="Times New Roman"/>
          <w:sz w:val="24"/>
          <w:szCs w:val="24"/>
        </w:rPr>
        <w:t>límite perpetuo e inamovible</w:t>
      </w:r>
      <w:r w:rsidR="00626101">
        <w:rPr>
          <w:rFonts w:ascii="Times New Roman" w:hAnsi="Times New Roman" w:cs="Times New Roman"/>
          <w:sz w:val="24"/>
          <w:szCs w:val="24"/>
        </w:rPr>
        <w:t xml:space="preserve"> para los </w:t>
      </w:r>
      <w:r w:rsidR="00626101">
        <w:rPr>
          <w:rFonts w:ascii="Times New Roman" w:hAnsi="Times New Roman" w:cs="Times New Roman"/>
          <w:sz w:val="24"/>
          <w:szCs w:val="24"/>
        </w:rPr>
        <w:lastRenderedPageBreak/>
        <w:t>fronterizos</w:t>
      </w:r>
      <w:r w:rsidR="0018154C">
        <w:rPr>
          <w:rFonts w:ascii="Times New Roman" w:hAnsi="Times New Roman" w:cs="Times New Roman"/>
          <w:sz w:val="24"/>
          <w:szCs w:val="24"/>
        </w:rPr>
        <w:t xml:space="preserve">. </w:t>
      </w:r>
      <w:r w:rsidR="00161D46">
        <w:rPr>
          <w:rFonts w:ascii="Times New Roman" w:hAnsi="Times New Roman" w:cs="Times New Roman"/>
          <w:sz w:val="24"/>
          <w:szCs w:val="24"/>
        </w:rPr>
        <w:t xml:space="preserve">La </w:t>
      </w:r>
      <w:r w:rsidR="00626101">
        <w:rPr>
          <w:rFonts w:ascii="Times New Roman" w:hAnsi="Times New Roman" w:cs="Times New Roman"/>
          <w:sz w:val="24"/>
          <w:szCs w:val="24"/>
        </w:rPr>
        <w:t>tecnología</w:t>
      </w:r>
      <w:r w:rsidR="00161D46">
        <w:rPr>
          <w:rFonts w:ascii="Times New Roman" w:hAnsi="Times New Roman" w:cs="Times New Roman"/>
          <w:sz w:val="24"/>
          <w:szCs w:val="24"/>
        </w:rPr>
        <w:t xml:space="preserve"> </w:t>
      </w:r>
      <w:r w:rsidR="002B0B66">
        <w:rPr>
          <w:rFonts w:ascii="Times New Roman" w:hAnsi="Times New Roman" w:cs="Times New Roman"/>
          <w:sz w:val="24"/>
          <w:szCs w:val="24"/>
        </w:rPr>
        <w:t>vuelve el muro</w:t>
      </w:r>
      <w:r w:rsidR="00161D46">
        <w:rPr>
          <w:rFonts w:ascii="Times New Roman" w:hAnsi="Times New Roman" w:cs="Times New Roman"/>
          <w:sz w:val="24"/>
          <w:szCs w:val="24"/>
        </w:rPr>
        <w:t xml:space="preserve"> poroso y permeable, difuso y en algunos casos, invisible</w:t>
      </w:r>
      <w:r w:rsidR="002B0B66">
        <w:rPr>
          <w:rFonts w:ascii="Times New Roman" w:hAnsi="Times New Roman" w:cs="Times New Roman"/>
          <w:sz w:val="24"/>
          <w:szCs w:val="24"/>
        </w:rPr>
        <w:t>.</w:t>
      </w:r>
    </w:p>
    <w:p w:rsidR="00AF67FD" w:rsidRPr="00EF7B18" w:rsidRDefault="003174A1" w:rsidP="00F353CB">
      <w:pPr>
        <w:spacing w:line="480" w:lineRule="auto"/>
        <w:rPr>
          <w:rFonts w:ascii="Times New Roman" w:hAnsi="Times New Roman" w:cs="Times New Roman"/>
          <w:b/>
          <w:sz w:val="24"/>
          <w:szCs w:val="24"/>
        </w:rPr>
      </w:pPr>
      <w:r w:rsidRPr="00EF7B18">
        <w:rPr>
          <w:rFonts w:ascii="Times New Roman" w:hAnsi="Times New Roman" w:cs="Times New Roman"/>
          <w:b/>
          <w:sz w:val="24"/>
          <w:szCs w:val="24"/>
        </w:rPr>
        <w:t>Conclusiones</w:t>
      </w:r>
    </w:p>
    <w:p w:rsidR="00917AC0" w:rsidRPr="00EF7B18" w:rsidRDefault="00053F12" w:rsidP="00F353CB">
      <w:pPr>
        <w:spacing w:line="480" w:lineRule="auto"/>
        <w:jc w:val="both"/>
        <w:rPr>
          <w:rFonts w:ascii="Times New Roman" w:hAnsi="Times New Roman" w:cs="Times New Roman"/>
          <w:sz w:val="24"/>
          <w:szCs w:val="24"/>
        </w:rPr>
      </w:pPr>
      <w:r w:rsidRPr="00EF7B18">
        <w:rPr>
          <w:rFonts w:ascii="Times New Roman" w:hAnsi="Times New Roman" w:cs="Times New Roman"/>
          <w:sz w:val="24"/>
          <w:szCs w:val="24"/>
        </w:rPr>
        <w:t>Es un hecho</w:t>
      </w:r>
      <w:r w:rsidR="00917AC0" w:rsidRPr="00EF7B18">
        <w:rPr>
          <w:rFonts w:ascii="Times New Roman" w:hAnsi="Times New Roman" w:cs="Times New Roman"/>
          <w:sz w:val="24"/>
          <w:szCs w:val="24"/>
        </w:rPr>
        <w:t xml:space="preserve"> que las ciudades fronterizas son espacios </w:t>
      </w:r>
      <w:r w:rsidR="002B0B66">
        <w:rPr>
          <w:rFonts w:ascii="Times New Roman" w:hAnsi="Times New Roman" w:cs="Times New Roman"/>
          <w:sz w:val="24"/>
          <w:szCs w:val="24"/>
        </w:rPr>
        <w:t>complejos</w:t>
      </w:r>
      <w:r w:rsidR="00917AC0" w:rsidRPr="00EF7B18">
        <w:rPr>
          <w:rFonts w:ascii="Times New Roman" w:hAnsi="Times New Roman" w:cs="Times New Roman"/>
          <w:sz w:val="24"/>
          <w:szCs w:val="24"/>
        </w:rPr>
        <w:t xml:space="preserve"> de </w:t>
      </w:r>
      <w:r w:rsidR="002B0B66">
        <w:rPr>
          <w:rFonts w:ascii="Times New Roman" w:hAnsi="Times New Roman" w:cs="Times New Roman"/>
          <w:sz w:val="24"/>
          <w:szCs w:val="24"/>
        </w:rPr>
        <w:t>acotar y abordar</w:t>
      </w:r>
      <w:r w:rsidR="00917AC0" w:rsidRPr="00EF7B18">
        <w:rPr>
          <w:rFonts w:ascii="Times New Roman" w:hAnsi="Times New Roman" w:cs="Times New Roman"/>
          <w:sz w:val="24"/>
          <w:szCs w:val="24"/>
        </w:rPr>
        <w:t>, debido a su fenomenología como un espacio t</w:t>
      </w:r>
      <w:r w:rsidRPr="00EF7B18">
        <w:rPr>
          <w:rFonts w:ascii="Times New Roman" w:hAnsi="Times New Roman" w:cs="Times New Roman"/>
          <w:sz w:val="24"/>
          <w:szCs w:val="24"/>
        </w:rPr>
        <w:t xml:space="preserve">ransitorio y multicultural, </w:t>
      </w:r>
      <w:r w:rsidR="00700876">
        <w:rPr>
          <w:rFonts w:ascii="Times New Roman" w:hAnsi="Times New Roman" w:cs="Times New Roman"/>
          <w:sz w:val="24"/>
          <w:szCs w:val="24"/>
        </w:rPr>
        <w:t>que además, en su constancia como sistema</w:t>
      </w:r>
      <w:r w:rsidR="00FA61BE">
        <w:rPr>
          <w:rFonts w:ascii="Times New Roman" w:hAnsi="Times New Roman" w:cs="Times New Roman"/>
          <w:sz w:val="24"/>
          <w:szCs w:val="24"/>
        </w:rPr>
        <w:t>,</w:t>
      </w:r>
      <w:r w:rsidR="00700876">
        <w:rPr>
          <w:rFonts w:ascii="Times New Roman" w:hAnsi="Times New Roman" w:cs="Times New Roman"/>
          <w:sz w:val="24"/>
          <w:szCs w:val="24"/>
        </w:rPr>
        <w:t xml:space="preserve"> da espacio para las</w:t>
      </w:r>
      <w:r w:rsidR="0048198C" w:rsidRPr="00EF7B18">
        <w:rPr>
          <w:rFonts w:ascii="Times New Roman" w:hAnsi="Times New Roman" w:cs="Times New Roman"/>
          <w:sz w:val="24"/>
          <w:szCs w:val="24"/>
        </w:rPr>
        <w:t xml:space="preserve"> contradicciones y </w:t>
      </w:r>
      <w:r w:rsidR="00700876">
        <w:rPr>
          <w:rFonts w:ascii="Times New Roman" w:hAnsi="Times New Roman" w:cs="Times New Roman"/>
          <w:sz w:val="24"/>
          <w:szCs w:val="24"/>
        </w:rPr>
        <w:t>los</w:t>
      </w:r>
      <w:r w:rsidR="0048198C" w:rsidRPr="00EF7B18">
        <w:rPr>
          <w:rFonts w:ascii="Times New Roman" w:hAnsi="Times New Roman" w:cs="Times New Roman"/>
          <w:sz w:val="24"/>
          <w:szCs w:val="24"/>
        </w:rPr>
        <w:t xml:space="preserve"> contrastes</w:t>
      </w:r>
      <w:r w:rsidR="00700876">
        <w:rPr>
          <w:rFonts w:ascii="Times New Roman" w:hAnsi="Times New Roman" w:cs="Times New Roman"/>
          <w:sz w:val="24"/>
          <w:szCs w:val="24"/>
        </w:rPr>
        <w:t xml:space="preserve"> </w:t>
      </w:r>
      <w:r w:rsidR="00FA61BE">
        <w:rPr>
          <w:rFonts w:ascii="Times New Roman" w:hAnsi="Times New Roman" w:cs="Times New Roman"/>
          <w:sz w:val="24"/>
          <w:szCs w:val="24"/>
        </w:rPr>
        <w:t>debido a</w:t>
      </w:r>
      <w:r w:rsidR="00700876">
        <w:rPr>
          <w:rFonts w:ascii="Times New Roman" w:hAnsi="Times New Roman" w:cs="Times New Roman"/>
          <w:sz w:val="24"/>
          <w:szCs w:val="24"/>
        </w:rPr>
        <w:t xml:space="preserve"> su lógica inherente</w:t>
      </w:r>
      <w:r w:rsidR="0048198C" w:rsidRPr="00EF7B18">
        <w:rPr>
          <w:rFonts w:ascii="Times New Roman" w:hAnsi="Times New Roman" w:cs="Times New Roman"/>
          <w:sz w:val="24"/>
          <w:szCs w:val="24"/>
        </w:rPr>
        <w:t>. Por un lado es anhelo del pasado y la tradición y por otro la aspiración de la ficción de la tecnología como salvaguarda de la humanidad.</w:t>
      </w:r>
    </w:p>
    <w:p w:rsidR="00EF63C9" w:rsidRDefault="001D1E3E" w:rsidP="00F353CB">
      <w:pPr>
        <w:spacing w:line="480" w:lineRule="auto"/>
        <w:jc w:val="both"/>
        <w:rPr>
          <w:rFonts w:ascii="Times New Roman" w:hAnsi="Times New Roman" w:cs="Times New Roman"/>
          <w:sz w:val="24"/>
          <w:szCs w:val="24"/>
        </w:rPr>
      </w:pPr>
      <w:r>
        <w:rPr>
          <w:rFonts w:ascii="Times New Roman" w:hAnsi="Times New Roman" w:cs="Times New Roman"/>
          <w:sz w:val="24"/>
          <w:szCs w:val="24"/>
        </w:rPr>
        <w:t>Sin embargo, es posible identificar</w:t>
      </w:r>
      <w:r w:rsidR="00EF63C9" w:rsidRPr="00EF7B18">
        <w:rPr>
          <w:rFonts w:ascii="Times New Roman" w:hAnsi="Times New Roman" w:cs="Times New Roman"/>
          <w:sz w:val="24"/>
          <w:szCs w:val="24"/>
        </w:rPr>
        <w:t xml:space="preserve"> </w:t>
      </w:r>
      <w:r w:rsidR="0048198C" w:rsidRPr="00EF7B18">
        <w:rPr>
          <w:rFonts w:ascii="Times New Roman" w:hAnsi="Times New Roman" w:cs="Times New Roman"/>
          <w:sz w:val="24"/>
          <w:szCs w:val="24"/>
        </w:rPr>
        <w:t>el espacio p</w:t>
      </w:r>
      <w:r w:rsidR="00EF63C9" w:rsidRPr="00EF7B18">
        <w:rPr>
          <w:rFonts w:ascii="Times New Roman" w:hAnsi="Times New Roman" w:cs="Times New Roman"/>
          <w:sz w:val="24"/>
          <w:szCs w:val="24"/>
        </w:rPr>
        <w:t>úblico</w:t>
      </w:r>
      <w:r w:rsidR="0048198C" w:rsidRPr="00EF7B18">
        <w:rPr>
          <w:rFonts w:ascii="Times New Roman" w:hAnsi="Times New Roman" w:cs="Times New Roman"/>
          <w:sz w:val="24"/>
          <w:szCs w:val="24"/>
        </w:rPr>
        <w:t xml:space="preserve"> anclado a territorios físicos muy específicos y de gran simbolismo</w:t>
      </w:r>
      <w:r w:rsidR="00EF63C9" w:rsidRPr="00EF7B18">
        <w:rPr>
          <w:rFonts w:ascii="Times New Roman" w:hAnsi="Times New Roman" w:cs="Times New Roman"/>
          <w:sz w:val="24"/>
          <w:szCs w:val="24"/>
        </w:rPr>
        <w:t xml:space="preserve"> para los fronterizos</w:t>
      </w:r>
      <w:r w:rsidR="0048198C" w:rsidRPr="00EF7B18">
        <w:rPr>
          <w:rFonts w:ascii="Times New Roman" w:hAnsi="Times New Roman" w:cs="Times New Roman"/>
          <w:sz w:val="24"/>
          <w:szCs w:val="24"/>
        </w:rPr>
        <w:t>,</w:t>
      </w:r>
      <w:r w:rsidR="00EF63C9" w:rsidRPr="00EF7B18">
        <w:rPr>
          <w:rFonts w:ascii="Times New Roman" w:hAnsi="Times New Roman" w:cs="Times New Roman"/>
          <w:sz w:val="24"/>
          <w:szCs w:val="24"/>
        </w:rPr>
        <w:t xml:space="preserve"> y por el otro lado</w:t>
      </w:r>
      <w:r w:rsidR="0048198C" w:rsidRPr="00EF7B18">
        <w:rPr>
          <w:rFonts w:ascii="Times New Roman" w:hAnsi="Times New Roman" w:cs="Times New Roman"/>
          <w:sz w:val="24"/>
          <w:szCs w:val="24"/>
        </w:rPr>
        <w:t xml:space="preserve"> es evidente la inevitable transición a espacios </w:t>
      </w:r>
      <w:r w:rsidR="00EF63C9" w:rsidRPr="00EF7B18">
        <w:rPr>
          <w:rFonts w:ascii="Times New Roman" w:hAnsi="Times New Roman" w:cs="Times New Roman"/>
          <w:sz w:val="24"/>
          <w:szCs w:val="24"/>
        </w:rPr>
        <w:t>deslocalizados geográficamente, espacios virtuales que se configuran como una nueva forma de espacio público, que entre otras cosas permite la reconfiguración del imaginario del borde como límite y se establece una nueva ciudadanía de redes que comparte, comunica, intercambia, socializa y por tanto legitima la apropiación de la ciudad a través de aparición en la red. Ya sea que se trate del análisis del espacio público físico o virtual, el imaginario del borde fronterizo, más que un obstáculo, se vive colectivamente como el espacio público extensivo a la ciudad y a los ciudadanos</w:t>
      </w:r>
      <w:r w:rsidR="002F5A5C" w:rsidRPr="00EF7B18">
        <w:rPr>
          <w:rFonts w:ascii="Times New Roman" w:hAnsi="Times New Roman" w:cs="Times New Roman"/>
          <w:sz w:val="24"/>
          <w:szCs w:val="24"/>
        </w:rPr>
        <w:t>.</w:t>
      </w:r>
    </w:p>
    <w:p w:rsidR="00DB5D7A" w:rsidRPr="00455F27" w:rsidRDefault="002F290E" w:rsidP="00DB5D7A">
      <w:pPr>
        <w:spacing w:line="360" w:lineRule="auto"/>
        <w:jc w:val="both"/>
        <w:rPr>
          <w:rFonts w:ascii="Times New Roman" w:hAnsi="Times New Roman" w:cs="Times New Roman"/>
          <w:sz w:val="24"/>
          <w:szCs w:val="24"/>
        </w:rPr>
      </w:pPr>
      <w:r>
        <w:rPr>
          <w:rFonts w:ascii="Times New Roman" w:hAnsi="Times New Roman" w:cs="Times New Roman"/>
          <w:sz w:val="24"/>
          <w:szCs w:val="24"/>
        </w:rPr>
        <w:t>Este</w:t>
      </w:r>
      <w:r w:rsidR="00260CF9">
        <w:rPr>
          <w:rFonts w:ascii="Times New Roman" w:hAnsi="Times New Roman" w:cs="Times New Roman"/>
          <w:sz w:val="24"/>
          <w:szCs w:val="24"/>
        </w:rPr>
        <w:t xml:space="preserve"> imaginario</w:t>
      </w:r>
      <w:r w:rsidR="003C6C58">
        <w:rPr>
          <w:rFonts w:ascii="Times New Roman" w:hAnsi="Times New Roman" w:cs="Times New Roman"/>
          <w:sz w:val="24"/>
          <w:szCs w:val="24"/>
        </w:rPr>
        <w:t xml:space="preserve"> identificado, presente en los habitantes de la región analizada</w:t>
      </w:r>
      <w:r w:rsidR="008947AA">
        <w:rPr>
          <w:rFonts w:ascii="Times New Roman" w:hAnsi="Times New Roman" w:cs="Times New Roman"/>
          <w:sz w:val="24"/>
          <w:szCs w:val="24"/>
        </w:rPr>
        <w:t xml:space="preserve">, da cuenta de </w:t>
      </w:r>
      <w:r w:rsidR="008947AA" w:rsidRPr="00455F27">
        <w:rPr>
          <w:rFonts w:ascii="Times New Roman" w:hAnsi="Times New Roman" w:cs="Times New Roman"/>
          <w:sz w:val="24"/>
          <w:szCs w:val="24"/>
        </w:rPr>
        <w:t xml:space="preserve">la importancia </w:t>
      </w:r>
      <w:r w:rsidR="006B3EFA" w:rsidRPr="00455F27">
        <w:rPr>
          <w:rFonts w:ascii="Times New Roman" w:hAnsi="Times New Roman" w:cs="Times New Roman"/>
          <w:sz w:val="24"/>
          <w:szCs w:val="24"/>
        </w:rPr>
        <w:t xml:space="preserve">y </w:t>
      </w:r>
      <w:r w:rsidR="008947AA" w:rsidRPr="00455F27">
        <w:rPr>
          <w:rFonts w:ascii="Times New Roman" w:hAnsi="Times New Roman" w:cs="Times New Roman"/>
          <w:sz w:val="24"/>
          <w:szCs w:val="24"/>
        </w:rPr>
        <w:t xml:space="preserve">de </w:t>
      </w:r>
      <w:r w:rsidR="006B3EFA" w:rsidRPr="00455F27">
        <w:rPr>
          <w:rFonts w:ascii="Times New Roman" w:hAnsi="Times New Roman" w:cs="Times New Roman"/>
          <w:sz w:val="24"/>
          <w:szCs w:val="24"/>
        </w:rPr>
        <w:t xml:space="preserve">la </w:t>
      </w:r>
      <w:r w:rsidR="008947AA" w:rsidRPr="00455F27">
        <w:rPr>
          <w:rFonts w:ascii="Times New Roman" w:hAnsi="Times New Roman" w:cs="Times New Roman"/>
          <w:sz w:val="24"/>
          <w:szCs w:val="24"/>
        </w:rPr>
        <w:t>gran carga simbólica, que representa el borde fronterizo como espacio</w:t>
      </w:r>
      <w:r w:rsidR="00011A6F" w:rsidRPr="00455F27">
        <w:rPr>
          <w:rFonts w:ascii="Times New Roman" w:hAnsi="Times New Roman" w:cs="Times New Roman"/>
          <w:sz w:val="24"/>
          <w:szCs w:val="24"/>
        </w:rPr>
        <w:t xml:space="preserve"> para el encuentro, el intercambio y la perpetuación de la identidad colectiva, como una sola sociedad transfronteriza. Este imaginario construye </w:t>
      </w:r>
      <w:r w:rsidR="00A45178" w:rsidRPr="00455F27">
        <w:rPr>
          <w:rFonts w:ascii="Times New Roman" w:hAnsi="Times New Roman" w:cs="Times New Roman"/>
          <w:sz w:val="24"/>
          <w:szCs w:val="24"/>
        </w:rPr>
        <w:t>una identidad alrededor del borde, la afianza y la despliega mas allá del muro físico que divide territorial y legalmente los dos países.</w:t>
      </w:r>
      <w:r w:rsidR="00636A05" w:rsidRPr="00455F27">
        <w:rPr>
          <w:rFonts w:ascii="Times New Roman" w:hAnsi="Times New Roman" w:cs="Times New Roman"/>
          <w:sz w:val="24"/>
          <w:szCs w:val="24"/>
        </w:rPr>
        <w:t xml:space="preserve"> </w:t>
      </w:r>
      <w:r w:rsidR="006B3EFA" w:rsidRPr="00455F27">
        <w:rPr>
          <w:rFonts w:ascii="Times New Roman" w:hAnsi="Times New Roman" w:cs="Times New Roman"/>
          <w:sz w:val="24"/>
          <w:szCs w:val="24"/>
        </w:rPr>
        <w:t xml:space="preserve">pues las relaciones sociales que se dan en el espacio físico, como estrategia de </w:t>
      </w:r>
      <w:r w:rsidR="006B3EFA" w:rsidRPr="00455F27">
        <w:rPr>
          <w:rFonts w:ascii="Times New Roman" w:hAnsi="Times New Roman" w:cs="Times New Roman"/>
          <w:sz w:val="24"/>
          <w:szCs w:val="24"/>
        </w:rPr>
        <w:lastRenderedPageBreak/>
        <w:t xml:space="preserve">apropiación del espacio público, dan cuenta de la desmaterialización del borde como límite, </w:t>
      </w:r>
      <w:r w:rsidR="005E6DB7" w:rsidRPr="00455F27">
        <w:rPr>
          <w:rFonts w:ascii="Times New Roman" w:hAnsi="Times New Roman" w:cs="Times New Roman"/>
          <w:sz w:val="24"/>
          <w:szCs w:val="24"/>
        </w:rPr>
        <w:t>que al estar facilitado</w:t>
      </w:r>
      <w:r w:rsidR="006B3EFA" w:rsidRPr="00455F27">
        <w:rPr>
          <w:rFonts w:ascii="Times New Roman" w:hAnsi="Times New Roman" w:cs="Times New Roman"/>
          <w:sz w:val="24"/>
          <w:szCs w:val="24"/>
        </w:rPr>
        <w:t xml:space="preserve"> por el desarrollo tecnológico y por el surgimiento de una ciudadanía del universo de las redes</w:t>
      </w:r>
      <w:r w:rsidR="005E6DB7" w:rsidRPr="00455F27">
        <w:rPr>
          <w:rFonts w:ascii="Times New Roman" w:hAnsi="Times New Roman" w:cs="Times New Roman"/>
          <w:sz w:val="24"/>
          <w:szCs w:val="24"/>
        </w:rPr>
        <w:t>, también permite</w:t>
      </w:r>
      <w:r w:rsidR="00636A05" w:rsidRPr="00455F27">
        <w:rPr>
          <w:rFonts w:ascii="Times New Roman" w:hAnsi="Times New Roman" w:cs="Times New Roman"/>
          <w:sz w:val="24"/>
          <w:szCs w:val="24"/>
        </w:rPr>
        <w:t xml:space="preserve"> confirma</w:t>
      </w:r>
      <w:r w:rsidR="005E6DB7" w:rsidRPr="00455F27">
        <w:rPr>
          <w:rFonts w:ascii="Times New Roman" w:hAnsi="Times New Roman" w:cs="Times New Roman"/>
          <w:sz w:val="24"/>
          <w:szCs w:val="24"/>
        </w:rPr>
        <w:t>r</w:t>
      </w:r>
      <w:r w:rsidR="00636A05" w:rsidRPr="00455F27">
        <w:rPr>
          <w:rFonts w:ascii="Times New Roman" w:hAnsi="Times New Roman" w:cs="Times New Roman"/>
          <w:sz w:val="24"/>
          <w:szCs w:val="24"/>
        </w:rPr>
        <w:t xml:space="preserve"> la hipótesis respecto al surgimiento de un espacio público virtual que </w:t>
      </w:r>
      <w:r w:rsidR="00DB5D7A" w:rsidRPr="00455F27">
        <w:rPr>
          <w:rFonts w:ascii="Times New Roman" w:hAnsi="Times New Roman" w:cs="Times New Roman"/>
          <w:sz w:val="24"/>
          <w:szCs w:val="24"/>
        </w:rPr>
        <w:t xml:space="preserve">refuerza la </w:t>
      </w:r>
      <w:r w:rsidR="00636A05" w:rsidRPr="00455F27">
        <w:rPr>
          <w:rFonts w:ascii="Times New Roman" w:hAnsi="Times New Roman" w:cs="Times New Roman"/>
          <w:sz w:val="24"/>
          <w:szCs w:val="24"/>
        </w:rPr>
        <w:t>desmaterializa</w:t>
      </w:r>
      <w:r w:rsidR="00DB5D7A" w:rsidRPr="00455F27">
        <w:rPr>
          <w:rFonts w:ascii="Times New Roman" w:hAnsi="Times New Roman" w:cs="Times New Roman"/>
          <w:sz w:val="24"/>
          <w:szCs w:val="24"/>
        </w:rPr>
        <w:t>ción de</w:t>
      </w:r>
      <w:r w:rsidR="00636A05" w:rsidRPr="00455F27">
        <w:rPr>
          <w:rFonts w:ascii="Times New Roman" w:hAnsi="Times New Roman" w:cs="Times New Roman"/>
          <w:sz w:val="24"/>
          <w:szCs w:val="24"/>
        </w:rPr>
        <w:t xml:space="preserve"> este mismo muro antes referido</w:t>
      </w:r>
      <w:r w:rsidR="005E6DB7" w:rsidRPr="00455F27">
        <w:rPr>
          <w:rFonts w:ascii="Times New Roman" w:hAnsi="Times New Roman" w:cs="Times New Roman"/>
          <w:sz w:val="24"/>
          <w:szCs w:val="24"/>
        </w:rPr>
        <w:t>, y la existencia de un espacio público</w:t>
      </w:r>
      <w:r w:rsidR="00CC53ED" w:rsidRPr="00455F27">
        <w:rPr>
          <w:rFonts w:ascii="Times New Roman" w:hAnsi="Times New Roman" w:cs="Times New Roman"/>
          <w:sz w:val="24"/>
          <w:szCs w:val="24"/>
        </w:rPr>
        <w:t xml:space="preserve"> consolidado, en el imaginario y las prácticas fronterizas.</w:t>
      </w:r>
    </w:p>
    <w:p w:rsidR="001E40A1" w:rsidRDefault="001E40A1" w:rsidP="00A149CA">
      <w:pPr>
        <w:spacing w:line="240" w:lineRule="auto"/>
        <w:rPr>
          <w:rFonts w:ascii="Times New Roman" w:hAnsi="Times New Roman" w:cs="Times New Roman"/>
          <w:b/>
          <w:sz w:val="24"/>
          <w:szCs w:val="24"/>
        </w:rPr>
      </w:pPr>
    </w:p>
    <w:p w:rsidR="002F5A5C" w:rsidRDefault="0068338F" w:rsidP="001E40A1">
      <w:pPr>
        <w:spacing w:line="360" w:lineRule="auto"/>
        <w:rPr>
          <w:rFonts w:ascii="Times New Roman" w:hAnsi="Times New Roman" w:cs="Times New Roman"/>
          <w:b/>
          <w:sz w:val="24"/>
          <w:szCs w:val="24"/>
        </w:rPr>
      </w:pPr>
      <w:r w:rsidRPr="0048577D">
        <w:rPr>
          <w:rFonts w:ascii="Times New Roman" w:hAnsi="Times New Roman" w:cs="Times New Roman"/>
          <w:b/>
          <w:sz w:val="24"/>
          <w:szCs w:val="24"/>
        </w:rPr>
        <w:t xml:space="preserve">Bibliografía </w:t>
      </w:r>
    </w:p>
    <w:p w:rsidR="001E40A1" w:rsidRPr="001E40A1" w:rsidRDefault="001E40A1" w:rsidP="001E40A1">
      <w:pPr>
        <w:spacing w:after="0" w:line="360" w:lineRule="auto"/>
        <w:rPr>
          <w:rFonts w:ascii="Times New Roman" w:hAnsi="Times New Roman" w:cs="Times New Roman"/>
          <w:noProof/>
        </w:rPr>
      </w:pPr>
    </w:p>
    <w:p w:rsidR="00C96FC4" w:rsidRPr="00C96FC4" w:rsidRDefault="00F7237F"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1E40A1">
        <w:rPr>
          <w:rFonts w:ascii="Times New Roman" w:hAnsi="Times New Roman" w:cs="Times New Roman"/>
          <w:noProof/>
        </w:rPr>
        <w:fldChar w:fldCharType="begin" w:fldLock="1"/>
      </w:r>
      <w:r w:rsidRPr="001E40A1">
        <w:rPr>
          <w:rFonts w:ascii="Times New Roman" w:hAnsi="Times New Roman" w:cs="Times New Roman"/>
          <w:noProof/>
        </w:rPr>
        <w:instrText xml:space="preserve">ADDIN Mendeley Bibliography CSL_BIBLIOGRAPHY </w:instrText>
      </w:r>
      <w:r w:rsidRPr="001E40A1">
        <w:rPr>
          <w:rFonts w:ascii="Times New Roman" w:hAnsi="Times New Roman" w:cs="Times New Roman"/>
          <w:noProof/>
        </w:rPr>
        <w:fldChar w:fldCharType="separate"/>
      </w:r>
      <w:r w:rsidR="00C96FC4" w:rsidRPr="00C96FC4">
        <w:rPr>
          <w:rFonts w:ascii="Times New Roman" w:hAnsi="Times New Roman" w:cs="Times New Roman"/>
          <w:noProof/>
          <w:szCs w:val="24"/>
        </w:rPr>
        <w:t xml:space="preserve">Alegría, T. (2009). </w:t>
      </w:r>
      <w:r w:rsidR="00C96FC4" w:rsidRPr="00C96FC4">
        <w:rPr>
          <w:rFonts w:ascii="Times New Roman" w:hAnsi="Times New Roman" w:cs="Times New Roman"/>
          <w:i/>
          <w:iCs/>
          <w:noProof/>
          <w:szCs w:val="24"/>
        </w:rPr>
        <w:t>Metrópolis transfronteriza Revision de la hipótesis y evidencias de Tijuana México y San Diego, Estados Unidos</w:t>
      </w:r>
      <w:r w:rsidR="00C96FC4" w:rsidRPr="00C96FC4">
        <w:rPr>
          <w:rFonts w:ascii="Times New Roman" w:hAnsi="Times New Roman" w:cs="Times New Roman"/>
          <w:noProof/>
          <w:szCs w:val="24"/>
        </w:rPr>
        <w:t xml:space="preserve"> (Vol. 400). México: COLEF-Porrua.</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Brenna, J. (2011). La mitología fronteriza : Turner y la modernidad. </w:t>
      </w:r>
      <w:r w:rsidRPr="00C96FC4">
        <w:rPr>
          <w:rFonts w:ascii="Times New Roman" w:hAnsi="Times New Roman" w:cs="Times New Roman"/>
          <w:i/>
          <w:iCs/>
          <w:noProof/>
          <w:szCs w:val="24"/>
        </w:rPr>
        <w:t>Estudios Fronterizos</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12</w:t>
      </w:r>
      <w:r w:rsidRPr="00C96FC4">
        <w:rPr>
          <w:rFonts w:ascii="Times New Roman" w:hAnsi="Times New Roman" w:cs="Times New Roman"/>
          <w:noProof/>
          <w:szCs w:val="24"/>
        </w:rPr>
        <w:t>(24).</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Carrión, F. (2005). El centro histórico como proyecto y objeto de deseo EURE,. </w:t>
      </w:r>
      <w:r w:rsidRPr="00C96FC4">
        <w:rPr>
          <w:rFonts w:ascii="Times New Roman" w:hAnsi="Times New Roman" w:cs="Times New Roman"/>
          <w:i/>
          <w:iCs/>
          <w:noProof/>
          <w:szCs w:val="24"/>
        </w:rPr>
        <w:t>Eure</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XXXI</w:t>
      </w:r>
      <w:r w:rsidRPr="00C96FC4">
        <w:rPr>
          <w:rFonts w:ascii="Times New Roman" w:hAnsi="Times New Roman" w:cs="Times New Roman"/>
          <w:noProof/>
          <w:szCs w:val="24"/>
        </w:rPr>
        <w:t>(93), 89–100.</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Carrión, F. (2016). El espacio público es una relación, no un espacio. In </w:t>
      </w:r>
      <w:r w:rsidRPr="00C96FC4">
        <w:rPr>
          <w:rFonts w:ascii="Times New Roman" w:hAnsi="Times New Roman" w:cs="Times New Roman"/>
          <w:i/>
          <w:iCs/>
          <w:noProof/>
          <w:szCs w:val="24"/>
        </w:rPr>
        <w:t>La reinvención del e­spacio público en la ciudad fragmentada</w:t>
      </w:r>
      <w:r w:rsidRPr="00C96FC4">
        <w:rPr>
          <w:rFonts w:ascii="Times New Roman" w:hAnsi="Times New Roman" w:cs="Times New Roman"/>
          <w:noProof/>
          <w:szCs w:val="24"/>
        </w:rPr>
        <w:t xml:space="preserve"> (p. 646). México: UNAM, Instituto de Investigaciones Sociales: Programa de Maestría y Doctorado en Urbanismo.</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Castells, M. (2006). </w:t>
      </w:r>
      <w:r w:rsidRPr="00C96FC4">
        <w:rPr>
          <w:rFonts w:ascii="Times New Roman" w:hAnsi="Times New Roman" w:cs="Times New Roman"/>
          <w:i/>
          <w:iCs/>
          <w:noProof/>
          <w:szCs w:val="24"/>
        </w:rPr>
        <w:t>La era de la información: economía, sociedad y cultura. Volumen 1. La sociedad en Red</w:t>
      </w:r>
      <w:r w:rsidRPr="00C96FC4">
        <w:rPr>
          <w:rFonts w:ascii="Times New Roman" w:hAnsi="Times New Roman" w:cs="Times New Roman"/>
          <w:noProof/>
          <w:szCs w:val="24"/>
        </w:rPr>
        <w:t>. Madrid: Alianza Editorial.</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Castoriadis, C. (1975). </w:t>
      </w:r>
      <w:r w:rsidRPr="00C96FC4">
        <w:rPr>
          <w:rFonts w:ascii="Times New Roman" w:hAnsi="Times New Roman" w:cs="Times New Roman"/>
          <w:i/>
          <w:iCs/>
          <w:noProof/>
          <w:szCs w:val="24"/>
        </w:rPr>
        <w:t>La institución imaginaria de la sociedad</w:t>
      </w:r>
      <w:r w:rsidRPr="00C96FC4">
        <w:rPr>
          <w:rFonts w:ascii="Times New Roman" w:hAnsi="Times New Roman" w:cs="Times New Roman"/>
          <w:noProof/>
          <w:szCs w:val="24"/>
        </w:rPr>
        <w:t>. Barcelona: Tusquets Editores.</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Castoriadis, C. (2004). </w:t>
      </w:r>
      <w:r w:rsidRPr="00C96FC4">
        <w:rPr>
          <w:rFonts w:ascii="Times New Roman" w:hAnsi="Times New Roman" w:cs="Times New Roman"/>
          <w:i/>
          <w:iCs/>
          <w:noProof/>
          <w:szCs w:val="24"/>
        </w:rPr>
        <w:t>Sujeto y verdad en el mundo histórico soclal</w:t>
      </w:r>
      <w:r w:rsidRPr="00C96FC4">
        <w:rPr>
          <w:rFonts w:ascii="Times New Roman" w:hAnsi="Times New Roman" w:cs="Times New Roman"/>
          <w:noProof/>
          <w:szCs w:val="24"/>
        </w:rPr>
        <w:t>. México: Fondo de Cultura Económica.</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CCSPJP. (2011). Ciudad Juárez, por tercer año consecutivo, la urbe más violenta del planeta. Retrieved January 21, 2018, from https://www.seguridadjusticiaypaz.org.mx/sala-de-prensa/329-ciudad-juarez-por-tercer-ano-consecutivo-la-urbe-mas-violenta-del-planeta</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Coca, J. (2015). Propuesta de una nueva conceptualización de los imaginarios sociales. In </w:t>
      </w:r>
      <w:r w:rsidRPr="00C96FC4">
        <w:rPr>
          <w:rFonts w:ascii="Times New Roman" w:hAnsi="Times New Roman" w:cs="Times New Roman"/>
          <w:i/>
          <w:iCs/>
          <w:noProof/>
          <w:szCs w:val="24"/>
        </w:rPr>
        <w:t>Lo imaginario seis aproximaciones</w:t>
      </w:r>
      <w:r w:rsidRPr="00C96FC4">
        <w:rPr>
          <w:rFonts w:ascii="Times New Roman" w:hAnsi="Times New Roman" w:cs="Times New Roman"/>
          <w:noProof/>
          <w:szCs w:val="24"/>
        </w:rPr>
        <w:t xml:space="preserve"> (pp. 113–128). Montreal: Tilde Editores.</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De las Rivas, J. L. (1992). </w:t>
      </w:r>
      <w:r w:rsidRPr="00C96FC4">
        <w:rPr>
          <w:rFonts w:ascii="Times New Roman" w:hAnsi="Times New Roman" w:cs="Times New Roman"/>
          <w:i/>
          <w:iCs/>
          <w:noProof/>
          <w:szCs w:val="24"/>
        </w:rPr>
        <w:t>El espacio como lugar, sobre la naturaleza de la forma urbana</w:t>
      </w:r>
      <w:r w:rsidRPr="00C96FC4">
        <w:rPr>
          <w:rFonts w:ascii="Times New Roman" w:hAnsi="Times New Roman" w:cs="Times New Roman"/>
          <w:noProof/>
          <w:szCs w:val="24"/>
        </w:rPr>
        <w:t>. Valladolid: Ed. Universidad de Valladolid.</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Fourny, M.-C. (2013). The border as liminal space. </w:t>
      </w:r>
      <w:r w:rsidRPr="00C96FC4">
        <w:rPr>
          <w:rFonts w:ascii="Times New Roman" w:hAnsi="Times New Roman" w:cs="Times New Roman"/>
          <w:i/>
          <w:iCs/>
          <w:noProof/>
          <w:szCs w:val="24"/>
        </w:rPr>
        <w:t>Revue de Géographie Alpine</w:t>
      </w:r>
      <w:r w:rsidRPr="00C96FC4">
        <w:rPr>
          <w:rFonts w:ascii="Times New Roman" w:hAnsi="Times New Roman" w:cs="Times New Roman"/>
          <w:noProof/>
          <w:szCs w:val="24"/>
        </w:rPr>
        <w:t>, (101–2), 0–13. http://doi.org/10.4000/rga.2120</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lastRenderedPageBreak/>
        <w:t xml:space="preserve">García, M. (2007). Ciudades fronterizas del Norte de México. </w:t>
      </w:r>
      <w:r w:rsidRPr="00C96FC4">
        <w:rPr>
          <w:rFonts w:ascii="Times New Roman" w:hAnsi="Times New Roman" w:cs="Times New Roman"/>
          <w:i/>
          <w:iCs/>
          <w:noProof/>
          <w:szCs w:val="24"/>
        </w:rPr>
        <w:t>Anales de Geografía</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27</w:t>
      </w:r>
      <w:r w:rsidRPr="00C96FC4">
        <w:rPr>
          <w:rFonts w:ascii="Times New Roman" w:hAnsi="Times New Roman" w:cs="Times New Roman"/>
          <w:noProof/>
          <w:szCs w:val="24"/>
        </w:rPr>
        <w:t>(2), 41–57. http://doi.org/10.1175/2010jcli3172.1</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Ito, T. (2006). </w:t>
      </w:r>
      <w:r w:rsidRPr="00C96FC4">
        <w:rPr>
          <w:rFonts w:ascii="Times New Roman" w:hAnsi="Times New Roman" w:cs="Times New Roman"/>
          <w:i/>
          <w:iCs/>
          <w:noProof/>
          <w:szCs w:val="24"/>
        </w:rPr>
        <w:t>Arquitectura de límites difusos</w:t>
      </w:r>
      <w:r w:rsidRPr="00C96FC4">
        <w:rPr>
          <w:rFonts w:ascii="Times New Roman" w:hAnsi="Times New Roman" w:cs="Times New Roman"/>
          <w:noProof/>
          <w:szCs w:val="24"/>
        </w:rPr>
        <w:t>. España: Gustavo Gili.</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Jorquera, R. (2011). </w:t>
      </w:r>
      <w:r w:rsidRPr="00C96FC4">
        <w:rPr>
          <w:rFonts w:ascii="Times New Roman" w:hAnsi="Times New Roman" w:cs="Times New Roman"/>
          <w:i/>
          <w:iCs/>
          <w:noProof/>
          <w:szCs w:val="24"/>
        </w:rPr>
        <w:t>Ciudad del miedo : la seguridad y el capital social en las clases medias</w:t>
      </w:r>
      <w:r w:rsidRPr="00C96FC4">
        <w:rPr>
          <w:rFonts w:ascii="Times New Roman" w:hAnsi="Times New Roman" w:cs="Times New Roman"/>
          <w:noProof/>
          <w:szCs w:val="24"/>
        </w:rPr>
        <w:t>. Sonora: El Colegio de Sonora. Retrieved from https://books.google.com.mx/books/about/Ciudad_del_miedo.html?id=DpWEMAEACAAJ&amp;redir_esc=y</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Laurel, B., Strickland, R., &amp; Tow, R. (1994). Placeholder: Landscape and Narrative In Virtual Environments. Retrieved November 14, 2018, from http://tauzero.com/Brenda_Laurel/Placeholder/CGQ_Placeholder.html</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Matas, A. (2018). Diseño del formato de escalas tipo Likert: Un estado de la cuestión. </w:t>
      </w:r>
      <w:r w:rsidRPr="00C96FC4">
        <w:rPr>
          <w:rFonts w:ascii="Times New Roman" w:hAnsi="Times New Roman" w:cs="Times New Roman"/>
          <w:i/>
          <w:iCs/>
          <w:noProof/>
          <w:szCs w:val="24"/>
        </w:rPr>
        <w:t>Revista Electronica de Investigacion Educativa</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20</w:t>
      </w:r>
      <w:r w:rsidRPr="00C96FC4">
        <w:rPr>
          <w:rFonts w:ascii="Times New Roman" w:hAnsi="Times New Roman" w:cs="Times New Roman"/>
          <w:noProof/>
          <w:szCs w:val="24"/>
        </w:rPr>
        <w:t>(1), 38–47. http://doi.org/10.24320/redie.2018.20.1.1347</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Mercado, A., &amp; Hernandez, A. (2010). El proceso de construccion de identidad colectiva. </w:t>
      </w:r>
      <w:r w:rsidRPr="00C96FC4">
        <w:rPr>
          <w:rFonts w:ascii="Times New Roman" w:hAnsi="Times New Roman" w:cs="Times New Roman"/>
          <w:i/>
          <w:iCs/>
          <w:noProof/>
          <w:szCs w:val="24"/>
        </w:rPr>
        <w:t>Convergencia. Universidad Autónoma Del Estado de México</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53</w:t>
      </w:r>
      <w:r w:rsidRPr="00C96FC4">
        <w:rPr>
          <w:rFonts w:ascii="Times New Roman" w:hAnsi="Times New Roman" w:cs="Times New Roman"/>
          <w:noProof/>
          <w:szCs w:val="24"/>
        </w:rPr>
        <w:t>, 229–251.</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Morales, A., &amp; Cabrera, V. (2016). Imagen e identidad , unidad clave en el logro de la marca ciudad. </w:t>
      </w:r>
      <w:r w:rsidRPr="00C96FC4">
        <w:rPr>
          <w:rFonts w:ascii="Times New Roman" w:hAnsi="Times New Roman" w:cs="Times New Roman"/>
          <w:i/>
          <w:iCs/>
          <w:noProof/>
          <w:szCs w:val="24"/>
        </w:rPr>
        <w:t>Revista Legado de Arquitectura y Diseño</w:t>
      </w:r>
      <w:r w:rsidRPr="00C96FC4">
        <w:rPr>
          <w:rFonts w:ascii="Times New Roman" w:hAnsi="Times New Roman" w:cs="Times New Roman"/>
          <w:noProof/>
          <w:szCs w:val="24"/>
        </w:rPr>
        <w:t>, (20), 23–33. Retrieved from http://www.redalyc.org/articulo.oa?id=477955040010%0ACómo</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Nómada Laboratorio Urbano. (2017). The border is a place not a limit.</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Pineda, S., &amp; Herrera, L. (2007). Ciudad Juárez : Las sociedades de riesgo en la frontera norte de México. </w:t>
      </w:r>
      <w:r w:rsidRPr="00C96FC4">
        <w:rPr>
          <w:rFonts w:ascii="Times New Roman" w:hAnsi="Times New Roman" w:cs="Times New Roman"/>
          <w:i/>
          <w:iCs/>
          <w:noProof/>
          <w:szCs w:val="24"/>
        </w:rPr>
        <w:t>Fermentum. Revista Venezolana de Sociología y Antropología</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17</w:t>
      </w:r>
      <w:r w:rsidRPr="00C96FC4">
        <w:rPr>
          <w:rFonts w:ascii="Times New Roman" w:hAnsi="Times New Roman" w:cs="Times New Roman"/>
          <w:noProof/>
          <w:szCs w:val="24"/>
        </w:rPr>
        <w:t>(49), 419–433.</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Pintos, J. (1994). Sociocibernética: marco sistémico y esquema conceptual. In </w:t>
      </w:r>
      <w:r w:rsidRPr="00C96FC4">
        <w:rPr>
          <w:rFonts w:ascii="Times New Roman" w:hAnsi="Times New Roman" w:cs="Times New Roman"/>
          <w:i/>
          <w:iCs/>
          <w:noProof/>
          <w:szCs w:val="24"/>
        </w:rPr>
        <w:t>Métodos y técnicas cualitativas de investigación social</w:t>
      </w:r>
      <w:r w:rsidRPr="00C96FC4">
        <w:rPr>
          <w:rFonts w:ascii="Times New Roman" w:hAnsi="Times New Roman" w:cs="Times New Roman"/>
          <w:noProof/>
          <w:szCs w:val="24"/>
        </w:rPr>
        <w:t>. Madrid: Síntesis.</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Silva, A. (2001a). Algunos imaginarios urbanos desde centros históricos de América Latina. In </w:t>
      </w:r>
      <w:r w:rsidRPr="00C96FC4">
        <w:rPr>
          <w:rFonts w:ascii="Times New Roman" w:hAnsi="Times New Roman" w:cs="Times New Roman"/>
          <w:i/>
          <w:iCs/>
          <w:noProof/>
          <w:szCs w:val="24"/>
        </w:rPr>
        <w:t>La ciudad construida. Urbanismo en América Latina</w:t>
      </w:r>
      <w:r w:rsidRPr="00C96FC4">
        <w:rPr>
          <w:rFonts w:ascii="Times New Roman" w:hAnsi="Times New Roman" w:cs="Times New Roman"/>
          <w:noProof/>
          <w:szCs w:val="24"/>
        </w:rPr>
        <w:t xml:space="preserve"> (pp. 397–407). Ecuador: FLACSO.</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Silva, A. (2001b). Imaginarios: estética urbana. In </w:t>
      </w:r>
      <w:r w:rsidRPr="00C96FC4">
        <w:rPr>
          <w:rFonts w:ascii="Times New Roman" w:hAnsi="Times New Roman" w:cs="Times New Roman"/>
          <w:i/>
          <w:iCs/>
          <w:noProof/>
          <w:szCs w:val="24"/>
        </w:rPr>
        <w:t>Imaginarios: Horizontes Plurales</w:t>
      </w:r>
      <w:r w:rsidRPr="00C96FC4">
        <w:rPr>
          <w:rFonts w:ascii="Times New Roman" w:hAnsi="Times New Roman" w:cs="Times New Roman"/>
          <w:noProof/>
          <w:szCs w:val="24"/>
        </w:rPr>
        <w:t>. México: Instituto Nacional de Antropología e Historia, Escuela Nacional de Antropología e Historia.</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Silva, A. (2006). </w:t>
      </w:r>
      <w:r w:rsidRPr="00C96FC4">
        <w:rPr>
          <w:rFonts w:ascii="Times New Roman" w:hAnsi="Times New Roman" w:cs="Times New Roman"/>
          <w:i/>
          <w:iCs/>
          <w:noProof/>
          <w:szCs w:val="24"/>
        </w:rPr>
        <w:t>Imaginarios Urbanos: hacia el desarrollo de un urbanismo desde los ciudadanos</w:t>
      </w:r>
      <w:r w:rsidRPr="00C96FC4">
        <w:rPr>
          <w:rFonts w:ascii="Times New Roman" w:hAnsi="Times New Roman" w:cs="Times New Roman"/>
          <w:noProof/>
          <w:szCs w:val="24"/>
        </w:rPr>
        <w:t>. Bogotá: Convenio Andrés Bello, Universidad Nacional de Colombia.</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szCs w:val="24"/>
        </w:rPr>
      </w:pPr>
      <w:r w:rsidRPr="00C96FC4">
        <w:rPr>
          <w:rFonts w:ascii="Times New Roman" w:hAnsi="Times New Roman" w:cs="Times New Roman"/>
          <w:noProof/>
          <w:szCs w:val="24"/>
        </w:rPr>
        <w:t xml:space="preserve">Trejo, R. (2009). Internet como expresión y extensión del espacio público. </w:t>
      </w:r>
      <w:r w:rsidRPr="00C96FC4">
        <w:rPr>
          <w:rFonts w:ascii="Times New Roman" w:hAnsi="Times New Roman" w:cs="Times New Roman"/>
          <w:i/>
          <w:iCs/>
          <w:noProof/>
          <w:szCs w:val="24"/>
        </w:rPr>
        <w:t>MATRIZes</w:t>
      </w:r>
      <w:r w:rsidRPr="00C96FC4">
        <w:rPr>
          <w:rFonts w:ascii="Times New Roman" w:hAnsi="Times New Roman" w:cs="Times New Roman"/>
          <w:noProof/>
          <w:szCs w:val="24"/>
        </w:rPr>
        <w:t xml:space="preserve">, </w:t>
      </w:r>
      <w:r w:rsidRPr="00C96FC4">
        <w:rPr>
          <w:rFonts w:ascii="Times New Roman" w:hAnsi="Times New Roman" w:cs="Times New Roman"/>
          <w:i/>
          <w:iCs/>
          <w:noProof/>
          <w:szCs w:val="24"/>
        </w:rPr>
        <w:t>2</w:t>
      </w:r>
      <w:r w:rsidRPr="00C96FC4">
        <w:rPr>
          <w:rFonts w:ascii="Times New Roman" w:hAnsi="Times New Roman" w:cs="Times New Roman"/>
          <w:noProof/>
          <w:szCs w:val="24"/>
        </w:rPr>
        <w:t>(2), 1–16.</w:t>
      </w:r>
    </w:p>
    <w:p w:rsidR="00C96FC4" w:rsidRPr="00C96FC4" w:rsidRDefault="00C96FC4" w:rsidP="00C96FC4">
      <w:pPr>
        <w:widowControl w:val="0"/>
        <w:autoSpaceDE w:val="0"/>
        <w:autoSpaceDN w:val="0"/>
        <w:adjustRightInd w:val="0"/>
        <w:spacing w:after="0" w:line="360" w:lineRule="auto"/>
        <w:ind w:left="480" w:hanging="480"/>
        <w:rPr>
          <w:rFonts w:ascii="Times New Roman" w:hAnsi="Times New Roman" w:cs="Times New Roman"/>
          <w:noProof/>
        </w:rPr>
      </w:pPr>
      <w:r w:rsidRPr="00C96FC4">
        <w:rPr>
          <w:rFonts w:ascii="Times New Roman" w:hAnsi="Times New Roman" w:cs="Times New Roman"/>
          <w:noProof/>
          <w:szCs w:val="24"/>
        </w:rPr>
        <w:t xml:space="preserve">Zubiri, X. (1999). </w:t>
      </w:r>
      <w:r w:rsidRPr="00C96FC4">
        <w:rPr>
          <w:rFonts w:ascii="Times New Roman" w:hAnsi="Times New Roman" w:cs="Times New Roman"/>
          <w:i/>
          <w:iCs/>
          <w:noProof/>
          <w:szCs w:val="24"/>
        </w:rPr>
        <w:t>Primeros escritos (1921-1926)</w:t>
      </w:r>
      <w:r w:rsidRPr="00C96FC4">
        <w:rPr>
          <w:rFonts w:ascii="Times New Roman" w:hAnsi="Times New Roman" w:cs="Times New Roman"/>
          <w:noProof/>
          <w:szCs w:val="24"/>
        </w:rPr>
        <w:t>. Madrid: Alianza/Fundación Xavier Zubiri.</w:t>
      </w:r>
    </w:p>
    <w:p w:rsidR="00F7237F" w:rsidRPr="001E40A1" w:rsidRDefault="00F7237F" w:rsidP="002F5107">
      <w:pPr>
        <w:spacing w:line="360" w:lineRule="auto"/>
        <w:rPr>
          <w:rFonts w:ascii="Times New Roman" w:hAnsi="Times New Roman" w:cs="Times New Roman"/>
          <w:noProof/>
        </w:rPr>
      </w:pPr>
      <w:r w:rsidRPr="001E40A1">
        <w:rPr>
          <w:rFonts w:ascii="Times New Roman" w:hAnsi="Times New Roman" w:cs="Times New Roman"/>
          <w:noProof/>
        </w:rPr>
        <w:fldChar w:fldCharType="end"/>
      </w:r>
      <w:r w:rsidR="001434A5" w:rsidRPr="001434A5">
        <w:rPr>
          <w:rFonts w:ascii="Times New Roman" w:hAnsi="Times New Roman" w:cs="Times New Roman"/>
          <w:noProof/>
        </w:rPr>
        <w:t xml:space="preserve"> </w:t>
      </w:r>
    </w:p>
    <w:sectPr w:rsidR="00F7237F" w:rsidRPr="001E40A1" w:rsidSect="0048577D">
      <w:footerReference w:type="default" r:id="rId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EC2" w:rsidRDefault="00050EC2" w:rsidP="008B26CA">
      <w:pPr>
        <w:spacing w:after="0" w:line="240" w:lineRule="auto"/>
      </w:pPr>
      <w:r>
        <w:separator/>
      </w:r>
    </w:p>
  </w:endnote>
  <w:endnote w:type="continuationSeparator" w:id="0">
    <w:p w:rsidR="00050EC2" w:rsidRDefault="00050EC2" w:rsidP="008B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DEF" w:rsidRPr="00A34B8C" w:rsidRDefault="00070B82">
    <w:pPr>
      <w:pStyle w:val="Piedepgina"/>
      <w:jc w:val="right"/>
      <w:rPr>
        <w:rFonts w:ascii="Times New Roman" w:hAnsi="Times New Roman" w:cs="Times New Roman"/>
      </w:rPr>
    </w:pPr>
    <w:sdt>
      <w:sdtPr>
        <w:rPr>
          <w:rFonts w:ascii="Times New Roman" w:hAnsi="Times New Roman" w:cs="Times New Roman"/>
        </w:rPr>
        <w:id w:val="-247962445"/>
        <w:docPartObj>
          <w:docPartGallery w:val="Page Numbers (Bottom of Page)"/>
          <w:docPartUnique/>
        </w:docPartObj>
      </w:sdtPr>
      <w:sdtEndPr/>
      <w:sdtContent>
        <w:r w:rsidRPr="00070B82">
          <w:rPr>
            <w:rFonts w:ascii="Times New Roman" w:hAnsi="Times New Roman" w:cs="Times New Roman"/>
            <w:sz w:val="16"/>
            <w:szCs w:val="18"/>
          </w:rPr>
          <w:t>Desvanecimiento de la frontera como límite: Análisis del imaginario del borde como espacio público físico y virtual</w:t>
        </w:r>
        <w:r>
          <w:rPr>
            <w:rFonts w:ascii="Times New Roman" w:hAnsi="Times New Roman" w:cs="Times New Roman"/>
            <w:sz w:val="16"/>
            <w:szCs w:val="18"/>
          </w:rPr>
          <w:t xml:space="preserve">                </w:t>
        </w:r>
        <w:r w:rsidRPr="00A34B8C">
          <w:rPr>
            <w:rFonts w:ascii="Times New Roman" w:hAnsi="Times New Roman" w:cs="Times New Roman"/>
          </w:rPr>
          <w:t xml:space="preserve">- </w:t>
        </w:r>
        <w:r w:rsidRPr="00A34B8C">
          <w:rPr>
            <w:rFonts w:ascii="Times New Roman" w:hAnsi="Times New Roman" w:cs="Times New Roman"/>
          </w:rPr>
          <w:fldChar w:fldCharType="begin"/>
        </w:r>
        <w:r w:rsidRPr="00A34B8C">
          <w:rPr>
            <w:rFonts w:ascii="Times New Roman" w:hAnsi="Times New Roman" w:cs="Times New Roman"/>
          </w:rPr>
          <w:instrText>PAGE   \* MERGEFORMAT</w:instrText>
        </w:r>
        <w:r w:rsidRPr="00A34B8C">
          <w:rPr>
            <w:rFonts w:ascii="Times New Roman" w:hAnsi="Times New Roman" w:cs="Times New Roman"/>
          </w:rPr>
          <w:fldChar w:fldCharType="separate"/>
        </w:r>
        <w:r>
          <w:rPr>
            <w:rFonts w:ascii="Times New Roman" w:hAnsi="Times New Roman" w:cs="Times New Roman"/>
          </w:rPr>
          <w:t>1</w:t>
        </w:r>
        <w:r w:rsidRPr="00A34B8C">
          <w:rPr>
            <w:rFonts w:ascii="Times New Roman" w:hAnsi="Times New Roman" w:cs="Times New Roman"/>
          </w:rPr>
          <w:fldChar w:fldCharType="end"/>
        </w:r>
      </w:sdtContent>
    </w:sdt>
  </w:p>
  <w:p w:rsidR="00B06DEF" w:rsidRDefault="00B06D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EC2" w:rsidRDefault="00050EC2" w:rsidP="008B26CA">
      <w:pPr>
        <w:spacing w:after="0" w:line="240" w:lineRule="auto"/>
      </w:pPr>
      <w:r>
        <w:separator/>
      </w:r>
    </w:p>
  </w:footnote>
  <w:footnote w:type="continuationSeparator" w:id="0">
    <w:p w:rsidR="00050EC2" w:rsidRDefault="00050EC2" w:rsidP="008B26CA">
      <w:pPr>
        <w:spacing w:after="0" w:line="240" w:lineRule="auto"/>
      </w:pPr>
      <w:r>
        <w:continuationSeparator/>
      </w:r>
    </w:p>
  </w:footnote>
  <w:footnote w:id="1">
    <w:p w:rsidR="00B06DEF" w:rsidRPr="00FD36FD" w:rsidRDefault="00B06DEF" w:rsidP="0006483F">
      <w:pPr>
        <w:pStyle w:val="Textonotapie"/>
        <w:rPr>
          <w:rFonts w:ascii="Times New Roman" w:hAnsi="Times New Roman" w:cs="Times New Roman"/>
          <w:sz w:val="18"/>
          <w:szCs w:val="18"/>
          <w:lang w:val="es-US"/>
        </w:rPr>
      </w:pPr>
      <w:r w:rsidRPr="0068338F">
        <w:rPr>
          <w:rStyle w:val="Refdenotaalpie"/>
        </w:rPr>
        <w:footnoteRef/>
      </w:r>
      <w:r w:rsidRPr="00FD36FD">
        <w:rPr>
          <w:rFonts w:ascii="Times New Roman" w:hAnsi="Times New Roman" w:cs="Times New Roman"/>
          <w:sz w:val="18"/>
          <w:szCs w:val="18"/>
        </w:rPr>
        <w:t xml:space="preserve"> </w:t>
      </w:r>
      <w:r>
        <w:rPr>
          <w:rFonts w:ascii="Times New Roman" w:hAnsi="Times New Roman" w:cs="Times New Roman"/>
          <w:sz w:val="18"/>
          <w:szCs w:val="18"/>
        </w:rPr>
        <w:t>Acto</w:t>
      </w:r>
      <w:r w:rsidRPr="00FD36FD">
        <w:rPr>
          <w:rFonts w:ascii="Times New Roman" w:hAnsi="Times New Roman" w:cs="Times New Roman"/>
          <w:sz w:val="18"/>
          <w:szCs w:val="18"/>
        </w:rPr>
        <w:t xml:space="preserve"> imprescindible desd</w:t>
      </w:r>
      <w:r>
        <w:rPr>
          <w:rFonts w:ascii="Times New Roman" w:hAnsi="Times New Roman" w:cs="Times New Roman"/>
          <w:sz w:val="18"/>
          <w:szCs w:val="18"/>
        </w:rPr>
        <w:t>e el enfoque del fenómeno</w:t>
      </w:r>
      <w:r w:rsidRPr="00FD36FD">
        <w:rPr>
          <w:rFonts w:ascii="Times New Roman" w:hAnsi="Times New Roman" w:cs="Times New Roman"/>
          <w:i/>
          <w:sz w:val="18"/>
          <w:szCs w:val="18"/>
        </w:rPr>
        <w:t xml:space="preserve"> de la modernidad reflexiva</w:t>
      </w:r>
      <w:r>
        <w:rPr>
          <w:rFonts w:ascii="Times New Roman" w:hAnsi="Times New Roman" w:cs="Times New Roman"/>
          <w:i/>
          <w:sz w:val="18"/>
          <w:szCs w:val="18"/>
        </w:rPr>
        <w:t>.</w:t>
      </w:r>
    </w:p>
  </w:footnote>
  <w:footnote w:id="2">
    <w:p w:rsidR="00B06DEF" w:rsidRPr="00D87C25" w:rsidRDefault="00B06DEF">
      <w:pPr>
        <w:pStyle w:val="Textonotapie"/>
      </w:pPr>
      <w:r>
        <w:rPr>
          <w:rStyle w:val="Refdenotaalpie"/>
        </w:rPr>
        <w:footnoteRef/>
      </w:r>
      <w:r>
        <w:t xml:space="preserve"> </w:t>
      </w:r>
      <w:r w:rsidRPr="00D87C25">
        <w:rPr>
          <w:rFonts w:ascii="Times New Roman" w:hAnsi="Times New Roman" w:cs="Times New Roman"/>
          <w:sz w:val="18"/>
        </w:rPr>
        <w:t>http://chupacabras100kms.org/</w:t>
      </w:r>
    </w:p>
  </w:footnote>
  <w:footnote w:id="3">
    <w:p w:rsidR="00B06DEF" w:rsidRPr="009770FA" w:rsidRDefault="00B06DEF">
      <w:pPr>
        <w:pStyle w:val="Textonotapie"/>
        <w:rPr>
          <w:rFonts w:ascii="Times New Roman" w:hAnsi="Times New Roman" w:cs="Times New Roman"/>
          <w:sz w:val="18"/>
        </w:rPr>
      </w:pPr>
      <w:r>
        <w:rPr>
          <w:rStyle w:val="Refdenotaalpie"/>
        </w:rPr>
        <w:footnoteRef/>
      </w:r>
      <w:r>
        <w:t xml:space="preserve"> </w:t>
      </w:r>
      <w:r w:rsidRPr="009770FA">
        <w:rPr>
          <w:rFonts w:ascii="Times New Roman" w:hAnsi="Times New Roman" w:cs="Times New Roman"/>
          <w:sz w:val="18"/>
        </w:rPr>
        <w:t>http://bnhr.org/hugs-not-walls-stories-of-family-reunification/</w:t>
      </w:r>
    </w:p>
  </w:footnote>
  <w:footnote w:id="4">
    <w:p w:rsidR="00B06DEF" w:rsidRPr="003F6DB8" w:rsidRDefault="00B06DEF" w:rsidP="003F6DB8">
      <w:pPr>
        <w:pStyle w:val="Textonotapie"/>
      </w:pPr>
      <w:r>
        <w:rPr>
          <w:rStyle w:val="Refdenotaalpie"/>
        </w:rPr>
        <w:footnoteRef/>
      </w:r>
      <w:r>
        <w:t xml:space="preserve"> </w:t>
      </w:r>
      <w:r w:rsidRPr="003F6DB8">
        <w:rPr>
          <w:rFonts w:ascii="Times New Roman" w:hAnsi="Times New Roman" w:cs="Times New Roman"/>
          <w:sz w:val="18"/>
        </w:rPr>
        <w:t>https://janeswalk.org/mexico/ciudad-juarez/</w:t>
      </w:r>
    </w:p>
  </w:footnote>
  <w:footnote w:id="5">
    <w:p w:rsidR="00B06DEF" w:rsidRPr="00795CDB" w:rsidRDefault="00B06DEF">
      <w:pPr>
        <w:pStyle w:val="Textonotapie"/>
      </w:pPr>
      <w:r>
        <w:rPr>
          <w:rStyle w:val="Refdenotaalpie"/>
        </w:rPr>
        <w:footnoteRef/>
      </w:r>
      <w:r>
        <w:t xml:space="preserve"> </w:t>
      </w:r>
      <w:r w:rsidRPr="00795CDB">
        <w:rPr>
          <w:rFonts w:ascii="Times New Roman" w:hAnsi="Times New Roman" w:cs="Times New Roman"/>
          <w:sz w:val="18"/>
        </w:rPr>
        <w:t>https://www.nmdlab.com/Letras-a-La-Border</w:t>
      </w:r>
    </w:p>
  </w:footnote>
  <w:footnote w:id="6">
    <w:p w:rsidR="00B06DEF" w:rsidRPr="003B405F" w:rsidRDefault="00B06DEF" w:rsidP="00BF1C30">
      <w:pPr>
        <w:pStyle w:val="Textonotapie"/>
        <w:rPr>
          <w:rFonts w:ascii="Times New Roman" w:hAnsi="Times New Roman" w:cs="Times New Roman"/>
          <w:lang w:val="es-US"/>
        </w:rPr>
      </w:pPr>
      <w:r w:rsidRPr="0068338F">
        <w:rPr>
          <w:rStyle w:val="Refdenotaalpie"/>
        </w:rPr>
        <w:footnoteRef/>
      </w:r>
      <w:r w:rsidRPr="003B405F">
        <w:rPr>
          <w:rFonts w:ascii="Times New Roman" w:hAnsi="Times New Roman" w:cs="Times New Roman"/>
          <w:sz w:val="18"/>
        </w:rPr>
        <w:t xml:space="preserve"> http://www.vogue.mx/agenda/cultura/articulos/proyecto-bordertown-del-fotografo-david-alvarado/6988</w:t>
      </w:r>
    </w:p>
  </w:footnote>
  <w:footnote w:id="7">
    <w:p w:rsidR="00B06DEF" w:rsidRPr="00DB35A9" w:rsidRDefault="00B06DEF">
      <w:pPr>
        <w:pStyle w:val="Textonotapie"/>
        <w:rPr>
          <w:rFonts w:ascii="Times New Roman" w:hAnsi="Times New Roman" w:cs="Times New Roman"/>
          <w:lang w:val="es-US"/>
        </w:rPr>
      </w:pPr>
      <w:r w:rsidRPr="00DB35A9">
        <w:rPr>
          <w:rStyle w:val="Refdenotaalpie"/>
          <w:rFonts w:ascii="Times New Roman" w:hAnsi="Times New Roman" w:cs="Times New Roman"/>
        </w:rPr>
        <w:footnoteRef/>
      </w:r>
      <w:r w:rsidRPr="00DB35A9">
        <w:rPr>
          <w:rFonts w:ascii="Times New Roman" w:hAnsi="Times New Roman" w:cs="Times New Roman"/>
        </w:rPr>
        <w:t xml:space="preserve"> https://alpuente.mx/juarez/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3C3B"/>
    <w:multiLevelType w:val="multilevel"/>
    <w:tmpl w:val="080A0025"/>
    <w:lvl w:ilvl="0">
      <w:start w:val="1"/>
      <w:numFmt w:val="decimal"/>
      <w:pStyle w:val="Ttulo1"/>
      <w:lvlText w:val="%1"/>
      <w:lvlJc w:val="left"/>
      <w:pPr>
        <w:ind w:left="4544"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9735FB9"/>
    <w:multiLevelType w:val="hybridMultilevel"/>
    <w:tmpl w:val="D048E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7171F6"/>
    <w:multiLevelType w:val="hybridMultilevel"/>
    <w:tmpl w:val="1F52FC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B3"/>
    <w:rsid w:val="000070A8"/>
    <w:rsid w:val="00011A6F"/>
    <w:rsid w:val="00021B21"/>
    <w:rsid w:val="00025193"/>
    <w:rsid w:val="00035685"/>
    <w:rsid w:val="00046A91"/>
    <w:rsid w:val="00050EC2"/>
    <w:rsid w:val="00053C71"/>
    <w:rsid w:val="00053F12"/>
    <w:rsid w:val="00053F54"/>
    <w:rsid w:val="0005728C"/>
    <w:rsid w:val="0006483F"/>
    <w:rsid w:val="00066F1B"/>
    <w:rsid w:val="00070B82"/>
    <w:rsid w:val="00073DCE"/>
    <w:rsid w:val="000768CE"/>
    <w:rsid w:val="000810A8"/>
    <w:rsid w:val="00081396"/>
    <w:rsid w:val="00083E53"/>
    <w:rsid w:val="00090B6E"/>
    <w:rsid w:val="00091128"/>
    <w:rsid w:val="0009282A"/>
    <w:rsid w:val="000A3423"/>
    <w:rsid w:val="000A686B"/>
    <w:rsid w:val="000A7249"/>
    <w:rsid w:val="000B19BC"/>
    <w:rsid w:val="000B32CF"/>
    <w:rsid w:val="000C14D1"/>
    <w:rsid w:val="000C254C"/>
    <w:rsid w:val="000C5956"/>
    <w:rsid w:val="000C626B"/>
    <w:rsid w:val="000C7E3B"/>
    <w:rsid w:val="000D3947"/>
    <w:rsid w:val="000D737C"/>
    <w:rsid w:val="000E235A"/>
    <w:rsid w:val="000E29A8"/>
    <w:rsid w:val="000E4A63"/>
    <w:rsid w:val="000E500E"/>
    <w:rsid w:val="000F2D4C"/>
    <w:rsid w:val="000F3F26"/>
    <w:rsid w:val="001008AC"/>
    <w:rsid w:val="00100AB3"/>
    <w:rsid w:val="00101D85"/>
    <w:rsid w:val="001116BD"/>
    <w:rsid w:val="00111A22"/>
    <w:rsid w:val="00112FC7"/>
    <w:rsid w:val="00116BA7"/>
    <w:rsid w:val="00120455"/>
    <w:rsid w:val="00122048"/>
    <w:rsid w:val="00127EE5"/>
    <w:rsid w:val="00134C14"/>
    <w:rsid w:val="00142B8B"/>
    <w:rsid w:val="001434A5"/>
    <w:rsid w:val="001452A5"/>
    <w:rsid w:val="00156F31"/>
    <w:rsid w:val="00160DAD"/>
    <w:rsid w:val="00161D46"/>
    <w:rsid w:val="00165C93"/>
    <w:rsid w:val="001811DC"/>
    <w:rsid w:val="0018154C"/>
    <w:rsid w:val="001824DE"/>
    <w:rsid w:val="00194719"/>
    <w:rsid w:val="001B02B0"/>
    <w:rsid w:val="001B0C4B"/>
    <w:rsid w:val="001B1032"/>
    <w:rsid w:val="001B41BF"/>
    <w:rsid w:val="001B41CF"/>
    <w:rsid w:val="001B4E28"/>
    <w:rsid w:val="001B6793"/>
    <w:rsid w:val="001C177A"/>
    <w:rsid w:val="001D034C"/>
    <w:rsid w:val="001D1E3E"/>
    <w:rsid w:val="001D526A"/>
    <w:rsid w:val="001E1546"/>
    <w:rsid w:val="001E40A1"/>
    <w:rsid w:val="002022D1"/>
    <w:rsid w:val="00210243"/>
    <w:rsid w:val="0022057D"/>
    <w:rsid w:val="00220D3A"/>
    <w:rsid w:val="002236C2"/>
    <w:rsid w:val="002268FD"/>
    <w:rsid w:val="00227FC6"/>
    <w:rsid w:val="00232AD0"/>
    <w:rsid w:val="002379DF"/>
    <w:rsid w:val="0024115F"/>
    <w:rsid w:val="0025276C"/>
    <w:rsid w:val="00260CF9"/>
    <w:rsid w:val="00263197"/>
    <w:rsid w:val="00267E1E"/>
    <w:rsid w:val="00276C52"/>
    <w:rsid w:val="002823E0"/>
    <w:rsid w:val="00283EA4"/>
    <w:rsid w:val="00284C20"/>
    <w:rsid w:val="00294BE9"/>
    <w:rsid w:val="00295B80"/>
    <w:rsid w:val="002A2A65"/>
    <w:rsid w:val="002A334A"/>
    <w:rsid w:val="002B0B66"/>
    <w:rsid w:val="002B3D62"/>
    <w:rsid w:val="002C0D99"/>
    <w:rsid w:val="002C1D3A"/>
    <w:rsid w:val="002C2263"/>
    <w:rsid w:val="002C2648"/>
    <w:rsid w:val="002C6ADD"/>
    <w:rsid w:val="002F290E"/>
    <w:rsid w:val="002F42F2"/>
    <w:rsid w:val="002F5107"/>
    <w:rsid w:val="002F5A5C"/>
    <w:rsid w:val="00305B53"/>
    <w:rsid w:val="00306A3F"/>
    <w:rsid w:val="00311877"/>
    <w:rsid w:val="003174A1"/>
    <w:rsid w:val="003201AF"/>
    <w:rsid w:val="0032032F"/>
    <w:rsid w:val="00324698"/>
    <w:rsid w:val="003258BD"/>
    <w:rsid w:val="003351E1"/>
    <w:rsid w:val="00336FAE"/>
    <w:rsid w:val="00341150"/>
    <w:rsid w:val="00353335"/>
    <w:rsid w:val="00363D11"/>
    <w:rsid w:val="00370C01"/>
    <w:rsid w:val="00372207"/>
    <w:rsid w:val="003824EE"/>
    <w:rsid w:val="0039706A"/>
    <w:rsid w:val="003A2B06"/>
    <w:rsid w:val="003B2AA9"/>
    <w:rsid w:val="003B405F"/>
    <w:rsid w:val="003B783B"/>
    <w:rsid w:val="003C6C58"/>
    <w:rsid w:val="003E191A"/>
    <w:rsid w:val="003E4D45"/>
    <w:rsid w:val="003E6763"/>
    <w:rsid w:val="003E795B"/>
    <w:rsid w:val="003F6DB8"/>
    <w:rsid w:val="00401206"/>
    <w:rsid w:val="0040523A"/>
    <w:rsid w:val="00407159"/>
    <w:rsid w:val="00442A2C"/>
    <w:rsid w:val="00447EB6"/>
    <w:rsid w:val="00450FE5"/>
    <w:rsid w:val="00453591"/>
    <w:rsid w:val="0045546E"/>
    <w:rsid w:val="00455F27"/>
    <w:rsid w:val="0045772F"/>
    <w:rsid w:val="0046665B"/>
    <w:rsid w:val="00467C90"/>
    <w:rsid w:val="004722E8"/>
    <w:rsid w:val="004725F3"/>
    <w:rsid w:val="00481278"/>
    <w:rsid w:val="0048198C"/>
    <w:rsid w:val="0048577D"/>
    <w:rsid w:val="00487D38"/>
    <w:rsid w:val="0049249B"/>
    <w:rsid w:val="00495AD1"/>
    <w:rsid w:val="004A3A15"/>
    <w:rsid w:val="004A65C2"/>
    <w:rsid w:val="004A6A87"/>
    <w:rsid w:val="004A7BE8"/>
    <w:rsid w:val="004B3ACC"/>
    <w:rsid w:val="004B6B7E"/>
    <w:rsid w:val="004C2075"/>
    <w:rsid w:val="004C44DB"/>
    <w:rsid w:val="004C4FB5"/>
    <w:rsid w:val="004C562B"/>
    <w:rsid w:val="004D1774"/>
    <w:rsid w:val="004E0559"/>
    <w:rsid w:val="004F5642"/>
    <w:rsid w:val="00501614"/>
    <w:rsid w:val="0050622E"/>
    <w:rsid w:val="00510BA9"/>
    <w:rsid w:val="00512B30"/>
    <w:rsid w:val="005142FF"/>
    <w:rsid w:val="00521996"/>
    <w:rsid w:val="00522575"/>
    <w:rsid w:val="00526BF5"/>
    <w:rsid w:val="005379E6"/>
    <w:rsid w:val="00543282"/>
    <w:rsid w:val="00546813"/>
    <w:rsid w:val="005518F9"/>
    <w:rsid w:val="00551A38"/>
    <w:rsid w:val="00553BB6"/>
    <w:rsid w:val="005613B5"/>
    <w:rsid w:val="00566F07"/>
    <w:rsid w:val="00571FD0"/>
    <w:rsid w:val="00573066"/>
    <w:rsid w:val="005733D1"/>
    <w:rsid w:val="00575682"/>
    <w:rsid w:val="00575ECD"/>
    <w:rsid w:val="00577421"/>
    <w:rsid w:val="00580576"/>
    <w:rsid w:val="005838A6"/>
    <w:rsid w:val="00586504"/>
    <w:rsid w:val="00586ED5"/>
    <w:rsid w:val="00590AC3"/>
    <w:rsid w:val="00590D06"/>
    <w:rsid w:val="0059294D"/>
    <w:rsid w:val="005947D0"/>
    <w:rsid w:val="00594897"/>
    <w:rsid w:val="005A2674"/>
    <w:rsid w:val="005B0195"/>
    <w:rsid w:val="005B631A"/>
    <w:rsid w:val="005C1402"/>
    <w:rsid w:val="005C47D5"/>
    <w:rsid w:val="005D3000"/>
    <w:rsid w:val="005E4A13"/>
    <w:rsid w:val="005E5EE1"/>
    <w:rsid w:val="005E6DB7"/>
    <w:rsid w:val="005F1A1D"/>
    <w:rsid w:val="00606CC0"/>
    <w:rsid w:val="00607292"/>
    <w:rsid w:val="00613CE1"/>
    <w:rsid w:val="00614F26"/>
    <w:rsid w:val="00616962"/>
    <w:rsid w:val="00616EE4"/>
    <w:rsid w:val="00620C53"/>
    <w:rsid w:val="00626101"/>
    <w:rsid w:val="00627C7E"/>
    <w:rsid w:val="006368E1"/>
    <w:rsid w:val="00636A05"/>
    <w:rsid w:val="00646093"/>
    <w:rsid w:val="0064628A"/>
    <w:rsid w:val="00650101"/>
    <w:rsid w:val="00654448"/>
    <w:rsid w:val="0065692B"/>
    <w:rsid w:val="006631A7"/>
    <w:rsid w:val="00664BF3"/>
    <w:rsid w:val="00672D6B"/>
    <w:rsid w:val="00680B61"/>
    <w:rsid w:val="0068338F"/>
    <w:rsid w:val="00685C64"/>
    <w:rsid w:val="00686252"/>
    <w:rsid w:val="006865DC"/>
    <w:rsid w:val="006938B8"/>
    <w:rsid w:val="00693947"/>
    <w:rsid w:val="006A0697"/>
    <w:rsid w:val="006A1756"/>
    <w:rsid w:val="006A1F9E"/>
    <w:rsid w:val="006A2172"/>
    <w:rsid w:val="006A3B4D"/>
    <w:rsid w:val="006B3EFA"/>
    <w:rsid w:val="006C2239"/>
    <w:rsid w:val="006C49D0"/>
    <w:rsid w:val="006C536A"/>
    <w:rsid w:val="006D1473"/>
    <w:rsid w:val="006D1774"/>
    <w:rsid w:val="006D25E2"/>
    <w:rsid w:val="006D3BF7"/>
    <w:rsid w:val="006D69A7"/>
    <w:rsid w:val="006D7828"/>
    <w:rsid w:val="006E028F"/>
    <w:rsid w:val="006E2149"/>
    <w:rsid w:val="006E2C14"/>
    <w:rsid w:val="006E2D04"/>
    <w:rsid w:val="006F4FE6"/>
    <w:rsid w:val="006F59B4"/>
    <w:rsid w:val="006F7629"/>
    <w:rsid w:val="00700876"/>
    <w:rsid w:val="00704E9A"/>
    <w:rsid w:val="0071363D"/>
    <w:rsid w:val="007167A0"/>
    <w:rsid w:val="00725C50"/>
    <w:rsid w:val="00740003"/>
    <w:rsid w:val="00752302"/>
    <w:rsid w:val="00756910"/>
    <w:rsid w:val="00762377"/>
    <w:rsid w:val="0077072D"/>
    <w:rsid w:val="00793770"/>
    <w:rsid w:val="00795CDB"/>
    <w:rsid w:val="00796419"/>
    <w:rsid w:val="00796E97"/>
    <w:rsid w:val="00796F48"/>
    <w:rsid w:val="007A1F6E"/>
    <w:rsid w:val="007B4BED"/>
    <w:rsid w:val="007C0487"/>
    <w:rsid w:val="007C3016"/>
    <w:rsid w:val="007D1A0D"/>
    <w:rsid w:val="007D1E85"/>
    <w:rsid w:val="007D2156"/>
    <w:rsid w:val="007D59A1"/>
    <w:rsid w:val="007D6B14"/>
    <w:rsid w:val="007E04BE"/>
    <w:rsid w:val="007E1F9E"/>
    <w:rsid w:val="007E22D8"/>
    <w:rsid w:val="007E367F"/>
    <w:rsid w:val="008049E9"/>
    <w:rsid w:val="00812639"/>
    <w:rsid w:val="0081458F"/>
    <w:rsid w:val="00815F99"/>
    <w:rsid w:val="00823421"/>
    <w:rsid w:val="0082637A"/>
    <w:rsid w:val="00830BC5"/>
    <w:rsid w:val="00837D94"/>
    <w:rsid w:val="00842BF2"/>
    <w:rsid w:val="00842F31"/>
    <w:rsid w:val="0084460E"/>
    <w:rsid w:val="00846637"/>
    <w:rsid w:val="0086028B"/>
    <w:rsid w:val="008620A9"/>
    <w:rsid w:val="00863E3C"/>
    <w:rsid w:val="008677E2"/>
    <w:rsid w:val="008713AC"/>
    <w:rsid w:val="0087425E"/>
    <w:rsid w:val="00877EE2"/>
    <w:rsid w:val="00884F62"/>
    <w:rsid w:val="0089033E"/>
    <w:rsid w:val="008905AF"/>
    <w:rsid w:val="00893EF8"/>
    <w:rsid w:val="008947AA"/>
    <w:rsid w:val="008A06EB"/>
    <w:rsid w:val="008A0B2E"/>
    <w:rsid w:val="008A19F1"/>
    <w:rsid w:val="008B26CA"/>
    <w:rsid w:val="008B4255"/>
    <w:rsid w:val="008C0DCC"/>
    <w:rsid w:val="008C10EE"/>
    <w:rsid w:val="008C1A68"/>
    <w:rsid w:val="008C4D52"/>
    <w:rsid w:val="008E088C"/>
    <w:rsid w:val="008E44EE"/>
    <w:rsid w:val="008E5434"/>
    <w:rsid w:val="008F244A"/>
    <w:rsid w:val="008F666A"/>
    <w:rsid w:val="009001D9"/>
    <w:rsid w:val="0090393F"/>
    <w:rsid w:val="009117D2"/>
    <w:rsid w:val="009165BF"/>
    <w:rsid w:val="00917AC0"/>
    <w:rsid w:val="009209A1"/>
    <w:rsid w:val="00920C6E"/>
    <w:rsid w:val="009237C5"/>
    <w:rsid w:val="00923A09"/>
    <w:rsid w:val="0092692F"/>
    <w:rsid w:val="00932D15"/>
    <w:rsid w:val="00945B8E"/>
    <w:rsid w:val="00951198"/>
    <w:rsid w:val="00954B26"/>
    <w:rsid w:val="0095799F"/>
    <w:rsid w:val="00967AD9"/>
    <w:rsid w:val="009722B3"/>
    <w:rsid w:val="009770FA"/>
    <w:rsid w:val="00982196"/>
    <w:rsid w:val="0098354B"/>
    <w:rsid w:val="00983EAB"/>
    <w:rsid w:val="00985371"/>
    <w:rsid w:val="009873C2"/>
    <w:rsid w:val="00987839"/>
    <w:rsid w:val="00991657"/>
    <w:rsid w:val="00993E3E"/>
    <w:rsid w:val="00995426"/>
    <w:rsid w:val="009A3C6C"/>
    <w:rsid w:val="009B1CD0"/>
    <w:rsid w:val="009B470C"/>
    <w:rsid w:val="009C1B68"/>
    <w:rsid w:val="009C31DA"/>
    <w:rsid w:val="009C67D4"/>
    <w:rsid w:val="009D215C"/>
    <w:rsid w:val="009D2561"/>
    <w:rsid w:val="009D2EB6"/>
    <w:rsid w:val="009D4EE8"/>
    <w:rsid w:val="009D5821"/>
    <w:rsid w:val="009D7D16"/>
    <w:rsid w:val="009E367D"/>
    <w:rsid w:val="009F5358"/>
    <w:rsid w:val="009F758D"/>
    <w:rsid w:val="00A120A0"/>
    <w:rsid w:val="00A149CA"/>
    <w:rsid w:val="00A1629F"/>
    <w:rsid w:val="00A175AC"/>
    <w:rsid w:val="00A25A4F"/>
    <w:rsid w:val="00A274C9"/>
    <w:rsid w:val="00A322A2"/>
    <w:rsid w:val="00A34B8C"/>
    <w:rsid w:val="00A400E3"/>
    <w:rsid w:val="00A42E21"/>
    <w:rsid w:val="00A45178"/>
    <w:rsid w:val="00A661CB"/>
    <w:rsid w:val="00A70A0E"/>
    <w:rsid w:val="00A732C6"/>
    <w:rsid w:val="00A74F61"/>
    <w:rsid w:val="00A778DF"/>
    <w:rsid w:val="00A84A12"/>
    <w:rsid w:val="00A850F8"/>
    <w:rsid w:val="00A86834"/>
    <w:rsid w:val="00A961F5"/>
    <w:rsid w:val="00AA0809"/>
    <w:rsid w:val="00AA480C"/>
    <w:rsid w:val="00AC05CE"/>
    <w:rsid w:val="00AD128C"/>
    <w:rsid w:val="00AD1A3E"/>
    <w:rsid w:val="00AD2DC7"/>
    <w:rsid w:val="00AD6352"/>
    <w:rsid w:val="00AD6A53"/>
    <w:rsid w:val="00AD7649"/>
    <w:rsid w:val="00AE2736"/>
    <w:rsid w:val="00AE290F"/>
    <w:rsid w:val="00AE6173"/>
    <w:rsid w:val="00AF67FD"/>
    <w:rsid w:val="00AF6994"/>
    <w:rsid w:val="00AF78FE"/>
    <w:rsid w:val="00B049D5"/>
    <w:rsid w:val="00B058C0"/>
    <w:rsid w:val="00B06DEF"/>
    <w:rsid w:val="00B11E6B"/>
    <w:rsid w:val="00B16D96"/>
    <w:rsid w:val="00B26F11"/>
    <w:rsid w:val="00B34471"/>
    <w:rsid w:val="00B36A98"/>
    <w:rsid w:val="00B40561"/>
    <w:rsid w:val="00B56DE2"/>
    <w:rsid w:val="00B62E73"/>
    <w:rsid w:val="00B66CA2"/>
    <w:rsid w:val="00B67C83"/>
    <w:rsid w:val="00B71280"/>
    <w:rsid w:val="00B75E41"/>
    <w:rsid w:val="00B76C7D"/>
    <w:rsid w:val="00B85723"/>
    <w:rsid w:val="00B933D5"/>
    <w:rsid w:val="00B95EF5"/>
    <w:rsid w:val="00BA5E47"/>
    <w:rsid w:val="00BD6FB3"/>
    <w:rsid w:val="00BE0D4B"/>
    <w:rsid w:val="00BE14C1"/>
    <w:rsid w:val="00BE28E1"/>
    <w:rsid w:val="00BE4A33"/>
    <w:rsid w:val="00BF1C30"/>
    <w:rsid w:val="00BF7DBA"/>
    <w:rsid w:val="00C00169"/>
    <w:rsid w:val="00C17122"/>
    <w:rsid w:val="00C178BC"/>
    <w:rsid w:val="00C210F8"/>
    <w:rsid w:val="00C23466"/>
    <w:rsid w:val="00C24169"/>
    <w:rsid w:val="00C26D3D"/>
    <w:rsid w:val="00C31E5D"/>
    <w:rsid w:val="00C475DE"/>
    <w:rsid w:val="00C630F9"/>
    <w:rsid w:val="00C634F2"/>
    <w:rsid w:val="00C64C39"/>
    <w:rsid w:val="00C70699"/>
    <w:rsid w:val="00C7173E"/>
    <w:rsid w:val="00C717D7"/>
    <w:rsid w:val="00C72901"/>
    <w:rsid w:val="00C80781"/>
    <w:rsid w:val="00C814BD"/>
    <w:rsid w:val="00C81E77"/>
    <w:rsid w:val="00C823AE"/>
    <w:rsid w:val="00C920CF"/>
    <w:rsid w:val="00C93472"/>
    <w:rsid w:val="00C936EC"/>
    <w:rsid w:val="00C96FC4"/>
    <w:rsid w:val="00CA2898"/>
    <w:rsid w:val="00CB2E13"/>
    <w:rsid w:val="00CB3A36"/>
    <w:rsid w:val="00CC1225"/>
    <w:rsid w:val="00CC53ED"/>
    <w:rsid w:val="00CD5524"/>
    <w:rsid w:val="00CD7DFD"/>
    <w:rsid w:val="00CE44F3"/>
    <w:rsid w:val="00CE76B9"/>
    <w:rsid w:val="00CF1A7B"/>
    <w:rsid w:val="00CF4E1B"/>
    <w:rsid w:val="00D033D0"/>
    <w:rsid w:val="00D160E1"/>
    <w:rsid w:val="00D26F70"/>
    <w:rsid w:val="00D27259"/>
    <w:rsid w:val="00D30D77"/>
    <w:rsid w:val="00D503E2"/>
    <w:rsid w:val="00D51953"/>
    <w:rsid w:val="00D526DF"/>
    <w:rsid w:val="00D563C2"/>
    <w:rsid w:val="00D56B7C"/>
    <w:rsid w:val="00D60D5E"/>
    <w:rsid w:val="00D6111E"/>
    <w:rsid w:val="00D62F72"/>
    <w:rsid w:val="00D64FCC"/>
    <w:rsid w:val="00D76ED4"/>
    <w:rsid w:val="00D8715D"/>
    <w:rsid w:val="00D87C25"/>
    <w:rsid w:val="00D9296B"/>
    <w:rsid w:val="00DB0788"/>
    <w:rsid w:val="00DB1CEE"/>
    <w:rsid w:val="00DB35A9"/>
    <w:rsid w:val="00DB5D7A"/>
    <w:rsid w:val="00DB7FA4"/>
    <w:rsid w:val="00DC10EE"/>
    <w:rsid w:val="00DC604E"/>
    <w:rsid w:val="00DC6718"/>
    <w:rsid w:val="00DC679F"/>
    <w:rsid w:val="00DF00C4"/>
    <w:rsid w:val="00DF218A"/>
    <w:rsid w:val="00E105FC"/>
    <w:rsid w:val="00E13B61"/>
    <w:rsid w:val="00E13D6E"/>
    <w:rsid w:val="00E210C0"/>
    <w:rsid w:val="00E313A4"/>
    <w:rsid w:val="00E35C15"/>
    <w:rsid w:val="00E40316"/>
    <w:rsid w:val="00E54296"/>
    <w:rsid w:val="00E57727"/>
    <w:rsid w:val="00E63CC2"/>
    <w:rsid w:val="00E70555"/>
    <w:rsid w:val="00E7156E"/>
    <w:rsid w:val="00E7181E"/>
    <w:rsid w:val="00E758F8"/>
    <w:rsid w:val="00E77EBA"/>
    <w:rsid w:val="00E8201F"/>
    <w:rsid w:val="00E854EB"/>
    <w:rsid w:val="00E90570"/>
    <w:rsid w:val="00E937A2"/>
    <w:rsid w:val="00EA0FF2"/>
    <w:rsid w:val="00EA2F1C"/>
    <w:rsid w:val="00EB189B"/>
    <w:rsid w:val="00EC1BCA"/>
    <w:rsid w:val="00EC2405"/>
    <w:rsid w:val="00EC5BF6"/>
    <w:rsid w:val="00EC6E32"/>
    <w:rsid w:val="00ED0AE1"/>
    <w:rsid w:val="00ED6EF3"/>
    <w:rsid w:val="00EF02C3"/>
    <w:rsid w:val="00EF02CB"/>
    <w:rsid w:val="00EF1AEB"/>
    <w:rsid w:val="00EF5DDB"/>
    <w:rsid w:val="00EF63C9"/>
    <w:rsid w:val="00EF7B18"/>
    <w:rsid w:val="00F02837"/>
    <w:rsid w:val="00F03DB0"/>
    <w:rsid w:val="00F06015"/>
    <w:rsid w:val="00F12F08"/>
    <w:rsid w:val="00F253D5"/>
    <w:rsid w:val="00F353CB"/>
    <w:rsid w:val="00F355B5"/>
    <w:rsid w:val="00F3750A"/>
    <w:rsid w:val="00F4002C"/>
    <w:rsid w:val="00F41F1E"/>
    <w:rsid w:val="00F51128"/>
    <w:rsid w:val="00F51315"/>
    <w:rsid w:val="00F51D2D"/>
    <w:rsid w:val="00F6006B"/>
    <w:rsid w:val="00F620D5"/>
    <w:rsid w:val="00F6350F"/>
    <w:rsid w:val="00F7237F"/>
    <w:rsid w:val="00F769C7"/>
    <w:rsid w:val="00F83985"/>
    <w:rsid w:val="00FA3697"/>
    <w:rsid w:val="00FA61BE"/>
    <w:rsid w:val="00FB13A3"/>
    <w:rsid w:val="00FB2099"/>
    <w:rsid w:val="00FB2123"/>
    <w:rsid w:val="00FB2E96"/>
    <w:rsid w:val="00FC339E"/>
    <w:rsid w:val="00FC5CE1"/>
    <w:rsid w:val="00FC6033"/>
    <w:rsid w:val="00FD1D96"/>
    <w:rsid w:val="00FD36FD"/>
    <w:rsid w:val="00FD69C5"/>
    <w:rsid w:val="00FE2A90"/>
    <w:rsid w:val="00FE3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FD528"/>
  <w15:chartTrackingRefBased/>
  <w15:docId w15:val="{641EC16B-01BD-47F7-9F7C-736E453D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7D16"/>
    <w:pPr>
      <w:keepNext/>
      <w:keepLines/>
      <w:numPr>
        <w:numId w:val="1"/>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9D7D16"/>
    <w:pPr>
      <w:keepNext/>
      <w:keepLines/>
      <w:numPr>
        <w:ilvl w:val="1"/>
        <w:numId w:val="1"/>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9D7D16"/>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D7D16"/>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semiHidden/>
    <w:unhideWhenUsed/>
    <w:qFormat/>
    <w:rsid w:val="009D7D16"/>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9D7D16"/>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9D7D1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D7D1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D7D1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D16"/>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9D7D16"/>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9D7D16"/>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D7D16"/>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semiHidden/>
    <w:rsid w:val="009D7D16"/>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9D7D16"/>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9D7D1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D7D1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D7D16"/>
    <w:rPr>
      <w:rFonts w:asciiTheme="majorHAnsi" w:eastAsiaTheme="majorEastAsia" w:hAnsiTheme="majorHAnsi" w:cstheme="majorBidi"/>
      <w:i/>
      <w:iCs/>
      <w:color w:val="404040" w:themeColor="text1" w:themeTint="BF"/>
      <w:sz w:val="20"/>
      <w:szCs w:val="20"/>
    </w:rPr>
  </w:style>
  <w:style w:type="paragraph" w:styleId="HTMLconformatoprevio">
    <w:name w:val="HTML Preformatted"/>
    <w:basedOn w:val="Normal"/>
    <w:link w:val="HTMLconformatoprevioCar"/>
    <w:uiPriority w:val="99"/>
    <w:unhideWhenUsed/>
    <w:rsid w:val="001B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B0C4B"/>
    <w:rPr>
      <w:rFonts w:ascii="Courier New" w:eastAsia="Times New Roman" w:hAnsi="Courier New" w:cs="Courier New"/>
      <w:sz w:val="20"/>
      <w:szCs w:val="20"/>
      <w:lang w:eastAsia="es-MX"/>
    </w:rPr>
  </w:style>
  <w:style w:type="paragraph" w:styleId="Prrafodelista">
    <w:name w:val="List Paragraph"/>
    <w:basedOn w:val="Normal"/>
    <w:uiPriority w:val="34"/>
    <w:qFormat/>
    <w:rsid w:val="00112FC7"/>
    <w:pPr>
      <w:ind w:left="720"/>
      <w:contextualSpacing/>
    </w:pPr>
  </w:style>
  <w:style w:type="paragraph" w:styleId="Descripcin">
    <w:name w:val="caption"/>
    <w:basedOn w:val="Normal"/>
    <w:next w:val="Normal"/>
    <w:uiPriority w:val="35"/>
    <w:unhideWhenUsed/>
    <w:qFormat/>
    <w:rsid w:val="009F5358"/>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8B26CA"/>
    <w:rPr>
      <w:color w:val="0000FF"/>
      <w:u w:val="single"/>
    </w:rPr>
  </w:style>
  <w:style w:type="paragraph" w:styleId="Textonotapie">
    <w:name w:val="footnote text"/>
    <w:basedOn w:val="Normal"/>
    <w:link w:val="TextonotapieCar"/>
    <w:uiPriority w:val="99"/>
    <w:unhideWhenUsed/>
    <w:rsid w:val="008B26CA"/>
    <w:pPr>
      <w:spacing w:after="0" w:line="240" w:lineRule="auto"/>
    </w:pPr>
    <w:rPr>
      <w:rFonts w:eastAsia="MS Mincho"/>
      <w:sz w:val="20"/>
      <w:szCs w:val="20"/>
    </w:rPr>
  </w:style>
  <w:style w:type="character" w:customStyle="1" w:styleId="TextonotapieCar">
    <w:name w:val="Texto nota pie Car"/>
    <w:basedOn w:val="Fuentedeprrafopredeter"/>
    <w:link w:val="Textonotapie"/>
    <w:uiPriority w:val="99"/>
    <w:rsid w:val="008B26CA"/>
    <w:rPr>
      <w:rFonts w:eastAsia="MS Mincho"/>
      <w:sz w:val="20"/>
      <w:szCs w:val="20"/>
    </w:rPr>
  </w:style>
  <w:style w:type="character" w:styleId="Refdenotaalpie">
    <w:name w:val="footnote reference"/>
    <w:basedOn w:val="Fuentedeprrafopredeter"/>
    <w:uiPriority w:val="99"/>
    <w:semiHidden/>
    <w:unhideWhenUsed/>
    <w:rsid w:val="008B26CA"/>
    <w:rPr>
      <w:vertAlign w:val="superscript"/>
    </w:rPr>
  </w:style>
  <w:style w:type="paragraph" w:styleId="NormalWeb">
    <w:name w:val="Normal (Web)"/>
    <w:basedOn w:val="Normal"/>
    <w:uiPriority w:val="99"/>
    <w:semiHidden/>
    <w:unhideWhenUsed/>
    <w:rsid w:val="00EA2F1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Bibliografa">
    <w:name w:val="Bibliography"/>
    <w:basedOn w:val="Normal"/>
    <w:next w:val="Normal"/>
    <w:uiPriority w:val="37"/>
    <w:semiHidden/>
    <w:unhideWhenUsed/>
    <w:rsid w:val="00F12F08"/>
  </w:style>
  <w:style w:type="paragraph" w:styleId="Encabezado">
    <w:name w:val="header"/>
    <w:basedOn w:val="Normal"/>
    <w:link w:val="EncabezadoCar"/>
    <w:uiPriority w:val="99"/>
    <w:unhideWhenUsed/>
    <w:rsid w:val="00472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5F3"/>
  </w:style>
  <w:style w:type="paragraph" w:styleId="Piedepgina">
    <w:name w:val="footer"/>
    <w:basedOn w:val="Normal"/>
    <w:link w:val="PiedepginaCar"/>
    <w:uiPriority w:val="99"/>
    <w:unhideWhenUsed/>
    <w:rsid w:val="00472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5F3"/>
  </w:style>
  <w:style w:type="character" w:styleId="Hipervnculovisitado">
    <w:name w:val="FollowedHyperlink"/>
    <w:basedOn w:val="Fuentedeprrafopredeter"/>
    <w:uiPriority w:val="99"/>
    <w:semiHidden/>
    <w:unhideWhenUsed/>
    <w:rsid w:val="00B62E73"/>
    <w:rPr>
      <w:color w:val="954F72" w:themeColor="followedHyperlink"/>
      <w:u w:val="single"/>
    </w:rPr>
  </w:style>
  <w:style w:type="character" w:styleId="Refdenotaalfinal">
    <w:name w:val="endnote reference"/>
    <w:basedOn w:val="Fuentedeprrafopredeter"/>
    <w:uiPriority w:val="99"/>
    <w:semiHidden/>
    <w:unhideWhenUsed/>
    <w:rsid w:val="0068338F"/>
    <w:rPr>
      <w:vertAlign w:val="superscript"/>
    </w:rPr>
  </w:style>
  <w:style w:type="paragraph" w:customStyle="1" w:styleId="Default">
    <w:name w:val="Default"/>
    <w:rsid w:val="0032032F"/>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E13B61"/>
    <w:pPr>
      <w:spacing w:before="120" w:after="120" w:line="240" w:lineRule="auto"/>
      <w:ind w:firstLine="709"/>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semiHidden/>
    <w:rsid w:val="00E13B61"/>
    <w:rPr>
      <w:rFonts w:ascii="Arial" w:hAnsi="Arial"/>
      <w:sz w:val="20"/>
      <w:szCs w:val="20"/>
      <w:lang w:val="es-CO"/>
    </w:rPr>
  </w:style>
  <w:style w:type="paragraph" w:customStyle="1" w:styleId="Rev-Referencias">
    <w:name w:val="Rev-Referencias"/>
    <w:basedOn w:val="Normal"/>
    <w:qFormat/>
    <w:rsid w:val="008E5434"/>
    <w:pPr>
      <w:spacing w:before="100" w:beforeAutospacing="1" w:after="100" w:afterAutospacing="1" w:line="480" w:lineRule="auto"/>
      <w:ind w:left="680" w:hanging="680"/>
    </w:pPr>
    <w:rPr>
      <w:rFonts w:ascii="Arial" w:hAnsi="Arial"/>
      <w:sz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512">
      <w:bodyDiv w:val="1"/>
      <w:marLeft w:val="0"/>
      <w:marRight w:val="0"/>
      <w:marTop w:val="0"/>
      <w:marBottom w:val="0"/>
      <w:divBdr>
        <w:top w:val="none" w:sz="0" w:space="0" w:color="auto"/>
        <w:left w:val="none" w:sz="0" w:space="0" w:color="auto"/>
        <w:bottom w:val="none" w:sz="0" w:space="0" w:color="auto"/>
        <w:right w:val="none" w:sz="0" w:space="0" w:color="auto"/>
      </w:divBdr>
    </w:div>
    <w:div w:id="416750751">
      <w:bodyDiv w:val="1"/>
      <w:marLeft w:val="0"/>
      <w:marRight w:val="0"/>
      <w:marTop w:val="0"/>
      <w:marBottom w:val="0"/>
      <w:divBdr>
        <w:top w:val="none" w:sz="0" w:space="0" w:color="auto"/>
        <w:left w:val="none" w:sz="0" w:space="0" w:color="auto"/>
        <w:bottom w:val="none" w:sz="0" w:space="0" w:color="auto"/>
        <w:right w:val="none" w:sz="0" w:space="0" w:color="auto"/>
      </w:divBdr>
    </w:div>
    <w:div w:id="473840410">
      <w:bodyDiv w:val="1"/>
      <w:marLeft w:val="0"/>
      <w:marRight w:val="0"/>
      <w:marTop w:val="0"/>
      <w:marBottom w:val="0"/>
      <w:divBdr>
        <w:top w:val="none" w:sz="0" w:space="0" w:color="auto"/>
        <w:left w:val="none" w:sz="0" w:space="0" w:color="auto"/>
        <w:bottom w:val="none" w:sz="0" w:space="0" w:color="auto"/>
        <w:right w:val="none" w:sz="0" w:space="0" w:color="auto"/>
      </w:divBdr>
    </w:div>
    <w:div w:id="1171945753">
      <w:bodyDiv w:val="1"/>
      <w:marLeft w:val="0"/>
      <w:marRight w:val="0"/>
      <w:marTop w:val="0"/>
      <w:marBottom w:val="0"/>
      <w:divBdr>
        <w:top w:val="none" w:sz="0" w:space="0" w:color="auto"/>
        <w:left w:val="none" w:sz="0" w:space="0" w:color="auto"/>
        <w:bottom w:val="none" w:sz="0" w:space="0" w:color="auto"/>
        <w:right w:val="none" w:sz="0" w:space="0" w:color="auto"/>
      </w:divBdr>
    </w:div>
    <w:div w:id="1209142549">
      <w:bodyDiv w:val="1"/>
      <w:marLeft w:val="0"/>
      <w:marRight w:val="0"/>
      <w:marTop w:val="0"/>
      <w:marBottom w:val="0"/>
      <w:divBdr>
        <w:top w:val="none" w:sz="0" w:space="0" w:color="auto"/>
        <w:left w:val="none" w:sz="0" w:space="0" w:color="auto"/>
        <w:bottom w:val="none" w:sz="0" w:space="0" w:color="auto"/>
        <w:right w:val="none" w:sz="0" w:space="0" w:color="auto"/>
      </w:divBdr>
    </w:div>
    <w:div w:id="1249778264">
      <w:bodyDiv w:val="1"/>
      <w:marLeft w:val="0"/>
      <w:marRight w:val="0"/>
      <w:marTop w:val="0"/>
      <w:marBottom w:val="0"/>
      <w:divBdr>
        <w:top w:val="none" w:sz="0" w:space="0" w:color="auto"/>
        <w:left w:val="none" w:sz="0" w:space="0" w:color="auto"/>
        <w:bottom w:val="none" w:sz="0" w:space="0" w:color="auto"/>
        <w:right w:val="none" w:sz="0" w:space="0" w:color="auto"/>
      </w:divBdr>
    </w:div>
    <w:div w:id="1350066441">
      <w:bodyDiv w:val="1"/>
      <w:marLeft w:val="0"/>
      <w:marRight w:val="0"/>
      <w:marTop w:val="0"/>
      <w:marBottom w:val="0"/>
      <w:divBdr>
        <w:top w:val="none" w:sz="0" w:space="0" w:color="auto"/>
        <w:left w:val="none" w:sz="0" w:space="0" w:color="auto"/>
        <w:bottom w:val="none" w:sz="0" w:space="0" w:color="auto"/>
        <w:right w:val="none" w:sz="0" w:space="0" w:color="auto"/>
      </w:divBdr>
    </w:div>
    <w:div w:id="1652903820">
      <w:bodyDiv w:val="1"/>
      <w:marLeft w:val="0"/>
      <w:marRight w:val="0"/>
      <w:marTop w:val="0"/>
      <w:marBottom w:val="0"/>
      <w:divBdr>
        <w:top w:val="none" w:sz="0" w:space="0" w:color="auto"/>
        <w:left w:val="none" w:sz="0" w:space="0" w:color="auto"/>
        <w:bottom w:val="none" w:sz="0" w:space="0" w:color="auto"/>
        <w:right w:val="none" w:sz="0" w:space="0" w:color="auto"/>
      </w:divBdr>
    </w:div>
    <w:div w:id="1831172012">
      <w:bodyDiv w:val="1"/>
      <w:marLeft w:val="0"/>
      <w:marRight w:val="0"/>
      <w:marTop w:val="0"/>
      <w:marBottom w:val="0"/>
      <w:divBdr>
        <w:top w:val="none" w:sz="0" w:space="0" w:color="auto"/>
        <w:left w:val="none" w:sz="0" w:space="0" w:color="auto"/>
        <w:bottom w:val="none" w:sz="0" w:space="0" w:color="auto"/>
        <w:right w:val="none" w:sz="0" w:space="0" w:color="auto"/>
      </w:divBdr>
    </w:div>
    <w:div w:id="1944220877">
      <w:bodyDiv w:val="1"/>
      <w:marLeft w:val="0"/>
      <w:marRight w:val="0"/>
      <w:marTop w:val="0"/>
      <w:marBottom w:val="0"/>
      <w:divBdr>
        <w:top w:val="none" w:sz="0" w:space="0" w:color="auto"/>
        <w:left w:val="none" w:sz="0" w:space="0" w:color="auto"/>
        <w:bottom w:val="none" w:sz="0" w:space="0" w:color="auto"/>
        <w:right w:val="none" w:sz="0" w:space="0" w:color="auto"/>
      </w:divBdr>
    </w:div>
    <w:div w:id="2081755750">
      <w:bodyDiv w:val="1"/>
      <w:marLeft w:val="0"/>
      <w:marRight w:val="0"/>
      <w:marTop w:val="0"/>
      <w:marBottom w:val="0"/>
      <w:divBdr>
        <w:top w:val="none" w:sz="0" w:space="0" w:color="auto"/>
        <w:left w:val="none" w:sz="0" w:space="0" w:color="auto"/>
        <w:bottom w:val="none" w:sz="0" w:space="0" w:color="auto"/>
        <w:right w:val="none" w:sz="0" w:space="0" w:color="auto"/>
      </w:divBdr>
    </w:div>
    <w:div w:id="21345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6855-D40B-4BA9-A922-47F8EA5E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32</Pages>
  <Words>12536</Words>
  <Characters>68954</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Gabriela Muñoz</cp:lastModifiedBy>
  <cp:revision>15</cp:revision>
  <cp:lastPrinted>2017-11-01T06:13:00Z</cp:lastPrinted>
  <dcterms:created xsi:type="dcterms:W3CDTF">2018-12-11T01:09:00Z</dcterms:created>
  <dcterms:modified xsi:type="dcterms:W3CDTF">2018-12-11T03:28:00Z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6512d59a-4022-3a33-8722-bb33310460d0</vt:lpwstr>
  </property>
  <property fmtid="{D5CDD505-2E9C-101B-9397-08002B2CF9AE}" pid="24" name="Mendeley Citation Style_1">
    <vt:lpwstr>http://www.zotero.org/styles/apa</vt:lpwstr>
  </property>
</Properties>
</file>